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Dear ONE Members,   </w:t>
      </w:r>
    </w:p>
    <w:p w14:paraId="00000002" w14:textId="77777777" w:rsidR="00FC5F2C" w:rsidRDefault="009D5FE7">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3D31F5C" w14:textId="2E3DE3E8" w:rsidR="00FE4084" w:rsidRPr="00AC7962" w:rsidRDefault="00FE4084" w:rsidP="00FE4084">
      <w:pPr>
        <w:rPr>
          <w:rFonts w:ascii="Times New Roman" w:eastAsia="Times New Roman" w:hAnsi="Times New Roman" w:cs="Times New Roman"/>
          <w:color w:val="000000"/>
          <w:lang w:eastAsia="de-DE"/>
        </w:rPr>
      </w:pPr>
      <w:r>
        <w:rPr>
          <w:rFonts w:ascii="Cambria" w:eastAsia="Times New Roman" w:hAnsi="Cambria" w:cs="Times New Roman"/>
          <w:color w:val="000000"/>
          <w:lang w:eastAsia="de-DE"/>
        </w:rPr>
        <w:t xml:space="preserve">Please share widely with your PhD students that we extended the call for applicants for the AOM ONE Doctoral Consortium. The </w:t>
      </w:r>
      <w:r w:rsidRPr="00AE7F25">
        <w:rPr>
          <w:rFonts w:ascii="Cambria" w:eastAsia="Times New Roman" w:hAnsi="Cambria" w:cs="Times New Roman"/>
          <w:b/>
          <w:color w:val="000000"/>
          <w:lang w:eastAsia="de-DE"/>
        </w:rPr>
        <w:t>new deadline for application</w:t>
      </w:r>
      <w:r>
        <w:rPr>
          <w:rFonts w:ascii="Cambria" w:eastAsia="Times New Roman" w:hAnsi="Cambria" w:cs="Times New Roman"/>
          <w:b/>
          <w:color w:val="000000"/>
          <w:lang w:eastAsia="de-DE"/>
        </w:rPr>
        <w:t>s</w:t>
      </w:r>
      <w:r w:rsidRPr="00AE7F25">
        <w:rPr>
          <w:rFonts w:ascii="Cambria" w:eastAsia="Times New Roman" w:hAnsi="Cambria" w:cs="Times New Roman"/>
          <w:b/>
          <w:color w:val="000000"/>
          <w:lang w:eastAsia="de-DE"/>
        </w:rPr>
        <w:t xml:space="preserve"> is May 31</w:t>
      </w:r>
      <w:r w:rsidRPr="00AE7F25">
        <w:rPr>
          <w:rFonts w:ascii="Cambria" w:eastAsia="Times New Roman" w:hAnsi="Cambria" w:cs="Times New Roman"/>
          <w:b/>
          <w:color w:val="000000"/>
          <w:vertAlign w:val="superscript"/>
          <w:lang w:eastAsia="de-DE"/>
        </w:rPr>
        <w:t>st</w:t>
      </w:r>
      <w:r w:rsidRPr="00AE7F25">
        <w:rPr>
          <w:rFonts w:ascii="Cambria" w:eastAsia="Times New Roman" w:hAnsi="Cambria" w:cs="Times New Roman"/>
          <w:b/>
          <w:color w:val="000000"/>
          <w:lang w:eastAsia="de-DE"/>
        </w:rPr>
        <w:t>, 20</w:t>
      </w:r>
      <w:r>
        <w:rPr>
          <w:rFonts w:ascii="Cambria" w:eastAsia="Times New Roman" w:hAnsi="Cambria" w:cs="Times New Roman"/>
          <w:b/>
          <w:color w:val="000000"/>
          <w:lang w:eastAsia="de-DE"/>
        </w:rPr>
        <w:t>20</w:t>
      </w:r>
      <w:r>
        <w:rPr>
          <w:rFonts w:ascii="Cambria" w:eastAsia="Times New Roman" w:hAnsi="Cambria" w:cs="Times New Roman"/>
          <w:color w:val="000000"/>
          <w:lang w:eastAsia="de-DE"/>
        </w:rPr>
        <w:t>.</w:t>
      </w:r>
    </w:p>
    <w:p w14:paraId="37ACFC60" w14:textId="77777777" w:rsidR="00FE2150" w:rsidRDefault="00FE2150" w:rsidP="00FE2150">
      <w:pPr>
        <w:rPr>
          <w:rFonts w:ascii="Cambria" w:hAnsi="Cambria" w:cs="Cambria"/>
        </w:rPr>
      </w:pPr>
      <w:r w:rsidRPr="00FE2150">
        <w:rPr>
          <w:rFonts w:ascii="Cambria" w:hAnsi="Cambria" w:cs="Cambria"/>
        </w:rPr>
        <w:t>Doctoral Consortium.</w:t>
      </w:r>
    </w:p>
    <w:p w14:paraId="00000004" w14:textId="373642C9" w:rsidR="00FC5F2C" w:rsidRDefault="009D5FE7" w:rsidP="00FE2150">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5" w14:textId="77777777" w:rsidR="00FC5F2C" w:rsidRDefault="009D5FE7">
      <w:pPr>
        <w:jc w:val="center"/>
        <w:rPr>
          <w:rFonts w:ascii="Times New Roman" w:eastAsia="Times New Roman" w:hAnsi="Times New Roman" w:cs="Times New Roman"/>
          <w:color w:val="000000"/>
        </w:rPr>
      </w:pPr>
      <w:r>
        <w:rPr>
          <w:rFonts w:ascii="Cambria" w:eastAsia="Cambria" w:hAnsi="Cambria" w:cs="Cambria"/>
          <w:b/>
          <w:color w:val="1A1A1A"/>
        </w:rPr>
        <w:t>ONE Doctoral Consortium</w:t>
      </w:r>
    </w:p>
    <w:p w14:paraId="00000006" w14:textId="77777777" w:rsidR="00FC5F2C" w:rsidRDefault="009D5FE7">
      <w:pPr>
        <w:jc w:val="center"/>
        <w:rPr>
          <w:rFonts w:ascii="Times New Roman" w:eastAsia="Times New Roman" w:hAnsi="Times New Roman" w:cs="Times New Roman"/>
          <w:color w:val="000000"/>
        </w:rPr>
      </w:pPr>
      <w:r>
        <w:rPr>
          <w:rFonts w:ascii="Cambria" w:eastAsia="Cambria" w:hAnsi="Cambria" w:cs="Cambria"/>
          <w:color w:val="000000"/>
        </w:rPr>
        <w:t>80</w:t>
      </w:r>
      <w:r>
        <w:rPr>
          <w:rFonts w:ascii="Cambria" w:eastAsia="Cambria" w:hAnsi="Cambria" w:cs="Cambria"/>
          <w:color w:val="000000"/>
          <w:vertAlign w:val="superscript"/>
        </w:rPr>
        <w:t>th</w:t>
      </w:r>
      <w:r>
        <w:rPr>
          <w:rFonts w:ascii="Cambria" w:eastAsia="Cambria" w:hAnsi="Cambria" w:cs="Cambria"/>
          <w:color w:val="000000"/>
        </w:rPr>
        <w:t> Annual Meeting of the Academy of Management (AOM)</w:t>
      </w:r>
    </w:p>
    <w:p w14:paraId="00000007" w14:textId="77777777" w:rsidR="00FC5F2C" w:rsidRDefault="009D5FE7">
      <w:pPr>
        <w:jc w:val="center"/>
        <w:rPr>
          <w:rFonts w:ascii="Times New Roman" w:eastAsia="Times New Roman" w:hAnsi="Times New Roman" w:cs="Times New Roman"/>
          <w:color w:val="000000"/>
        </w:rPr>
      </w:pPr>
      <w:r>
        <w:rPr>
          <w:rFonts w:ascii="Cambria" w:eastAsia="Cambria" w:hAnsi="Cambria" w:cs="Cambria"/>
          <w:color w:val="000000"/>
        </w:rPr>
        <w:t>Vancouver, BC, August 7-11, 2020</w:t>
      </w:r>
    </w:p>
    <w:p w14:paraId="00000008" w14:textId="77777777" w:rsidR="00FC5F2C" w:rsidRDefault="009D5FE7">
      <w:pPr>
        <w:jc w:val="center"/>
        <w:rPr>
          <w:rFonts w:ascii="Times New Roman" w:eastAsia="Times New Roman" w:hAnsi="Times New Roman" w:cs="Times New Roman"/>
          <w:color w:val="000000"/>
        </w:rPr>
      </w:pPr>
      <w:r>
        <w:rPr>
          <w:rFonts w:ascii="Cambria" w:eastAsia="Cambria" w:hAnsi="Cambria" w:cs="Cambria"/>
          <w:color w:val="1A1A1A"/>
        </w:rPr>
        <w:t> </w:t>
      </w:r>
    </w:p>
    <w:p w14:paraId="00000009" w14:textId="2E2E1442" w:rsidR="00FC5F2C" w:rsidRDefault="009D5FE7">
      <w:pPr>
        <w:spacing w:before="280" w:after="280"/>
        <w:rPr>
          <w:rFonts w:ascii="Times New Roman" w:eastAsia="Times New Roman" w:hAnsi="Times New Roman" w:cs="Times New Roman"/>
          <w:color w:val="000000"/>
        </w:rPr>
      </w:pPr>
      <w:r>
        <w:rPr>
          <w:rFonts w:ascii="Cambria" w:eastAsia="Cambria" w:hAnsi="Cambria" w:cs="Cambria"/>
          <w:color w:val="1A1A1A"/>
        </w:rPr>
        <w:t>The ONE Doctoral Consortium offers a </w:t>
      </w:r>
      <w:r>
        <w:rPr>
          <w:rFonts w:ascii="Cambria" w:eastAsia="Cambria" w:hAnsi="Cambria" w:cs="Cambria"/>
          <w:b/>
          <w:color w:val="1A1A1A"/>
        </w:rPr>
        <w:t>networking, learning, and research reflection opportunity</w:t>
      </w:r>
      <w:r>
        <w:rPr>
          <w:rFonts w:ascii="Cambria" w:eastAsia="Cambria" w:hAnsi="Cambria" w:cs="Cambria"/>
          <w:color w:val="1A1A1A"/>
        </w:rPr>
        <w:t> to doctoral students engaged in organizations and the natural environment (ONE) research. In addition to students with a primary interest in environmental research, this doctoral consortium is also open for those whose work somehow studies environmental issues,  even if their research focuses in a field outside of ONE.</w:t>
      </w:r>
    </w:p>
    <w:p w14:paraId="0000000A" w14:textId="77777777" w:rsidR="00FC5F2C" w:rsidRDefault="009D5FE7">
      <w:pPr>
        <w:rPr>
          <w:rFonts w:ascii="Times New Roman" w:eastAsia="Times New Roman" w:hAnsi="Times New Roman" w:cs="Times New Roman"/>
          <w:color w:val="000000"/>
        </w:rPr>
      </w:pPr>
      <w:r>
        <w:rPr>
          <w:rFonts w:ascii="Cambria" w:eastAsia="Cambria" w:hAnsi="Cambria" w:cs="Cambria"/>
          <w:color w:val="1A1A1A"/>
        </w:rPr>
        <w:t xml:space="preserve">The consortium allows doctoral students at various stages of their program to engage with other like-minded </w:t>
      </w:r>
      <w:proofErr w:type="gramStart"/>
      <w:r>
        <w:rPr>
          <w:rFonts w:ascii="Cambria" w:eastAsia="Cambria" w:hAnsi="Cambria" w:cs="Cambria"/>
          <w:color w:val="1A1A1A"/>
        </w:rPr>
        <w:t>students, and</w:t>
      </w:r>
      <w:proofErr w:type="gramEnd"/>
      <w:r>
        <w:rPr>
          <w:rFonts w:ascii="Cambria" w:eastAsia="Cambria" w:hAnsi="Cambria" w:cs="Cambria"/>
          <w:color w:val="1A1A1A"/>
        </w:rPr>
        <w:t xml:space="preserve"> gain valuable mentorship from junior and senior faculty in their field. Doctoral students will have the opportunity to network with colleagues, ask candid questions to faculty, and discuss their research projects in an open environment. </w:t>
      </w:r>
    </w:p>
    <w:p w14:paraId="0000000B" w14:textId="77777777" w:rsidR="00FC5F2C" w:rsidRDefault="009D5FE7">
      <w:pPr>
        <w:rPr>
          <w:rFonts w:ascii="Cambria" w:eastAsia="Cambria" w:hAnsi="Cambria" w:cs="Cambria"/>
          <w:color w:val="1A1A1A"/>
        </w:rPr>
      </w:pPr>
      <w:r>
        <w:rPr>
          <w:rFonts w:ascii="Cambria" w:eastAsia="Cambria" w:hAnsi="Cambria" w:cs="Cambria"/>
          <w:color w:val="1A1A1A"/>
        </w:rPr>
        <w:t>These dialogues take place in small groups to maximize the interaction and engagement between all the students and faculty members. The program will include two rounds of research feedback sessions, and two rounds of table discussions focused on early career issues, research and teaching. It wi</w:t>
      </w:r>
      <w:r>
        <w:rPr>
          <w:rFonts w:ascii="Cambria" w:eastAsia="Cambria" w:hAnsi="Cambria" w:cs="Cambria"/>
          <w:color w:val="000000"/>
        </w:rPr>
        <w:t>ll conclude with a drinks reception that will include faculty participating in the doctoral consortium.</w:t>
      </w:r>
    </w:p>
    <w:p w14:paraId="0000000C" w14:textId="77777777" w:rsidR="00FC5F2C" w:rsidRDefault="009D5FE7">
      <w:pPr>
        <w:rPr>
          <w:rFonts w:ascii="Times New Roman" w:eastAsia="Times New Roman" w:hAnsi="Times New Roman" w:cs="Times New Roman"/>
          <w:color w:val="000000"/>
        </w:rPr>
      </w:pPr>
      <w:r>
        <w:rPr>
          <w:rFonts w:ascii="Cambria" w:eastAsia="Cambria" w:hAnsi="Cambria" w:cs="Cambria"/>
          <w:color w:val="1A1A1A"/>
        </w:rPr>
        <w:t> </w:t>
      </w:r>
    </w:p>
    <w:p w14:paraId="0000000D" w14:textId="7EDD7572" w:rsidR="00FC5F2C" w:rsidRDefault="009D5FE7">
      <w:pPr>
        <w:rPr>
          <w:rFonts w:ascii="Cambria" w:eastAsia="Cambria" w:hAnsi="Cambria" w:cs="Cambria"/>
          <w:b/>
          <w:color w:val="000000"/>
        </w:rPr>
      </w:pPr>
      <w:bookmarkStart w:id="0" w:name="_gjdgxs" w:colFirst="0" w:colLast="0"/>
      <w:bookmarkEnd w:id="0"/>
      <w:r>
        <w:rPr>
          <w:rFonts w:ascii="Cambria" w:eastAsia="Cambria" w:hAnsi="Cambria" w:cs="Cambria"/>
          <w:b/>
          <w:color w:val="000000"/>
        </w:rPr>
        <w:t xml:space="preserve">The ONE division will provide </w:t>
      </w:r>
      <w:r w:rsidR="006C0095">
        <w:rPr>
          <w:rFonts w:ascii="Cambria" w:eastAsia="Cambria" w:hAnsi="Cambria" w:cs="Cambria"/>
          <w:b/>
          <w:color w:val="000000"/>
        </w:rPr>
        <w:t xml:space="preserve">up to </w:t>
      </w:r>
      <w:r>
        <w:rPr>
          <w:rFonts w:ascii="Cambria" w:eastAsia="Cambria" w:hAnsi="Cambria" w:cs="Cambria"/>
          <w:b/>
          <w:color w:val="000000"/>
        </w:rPr>
        <w:t xml:space="preserve">three scholarships (up to $1000) for applicants with financial need. </w:t>
      </w:r>
      <w:r>
        <w:rPr>
          <w:rFonts w:ascii="Cambria" w:eastAsia="Cambria" w:hAnsi="Cambria" w:cs="Cambria"/>
          <w:color w:val="000000"/>
        </w:rPr>
        <w:t>Preference will be given to applicants from developing countries, from countries that are under-represented in the membership of the ONE Division, as well as to applicants that have no other opportunity to receive funding for attendance of the annual meeting. Should you wish to apply for one of these limited scholarships, please include a short statement in your application regarding your financial need and how this bursary could help you support your participation in the workshop and the AOM conference.</w:t>
      </w:r>
    </w:p>
    <w:p w14:paraId="0000000E"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 </w:t>
      </w:r>
    </w:p>
    <w:p w14:paraId="5BDA3BE4" w14:textId="777385BD" w:rsidR="004B0D3B" w:rsidRDefault="004B0D3B">
      <w:pPr>
        <w:rPr>
          <w:rFonts w:ascii="Cambria" w:eastAsia="Cambria" w:hAnsi="Cambria" w:cs="Cambria"/>
          <w:color w:val="1A1A1A"/>
        </w:rPr>
      </w:pPr>
      <w:r>
        <w:rPr>
          <w:rFonts w:ascii="Cambria" w:eastAsia="Cambria" w:hAnsi="Cambria" w:cs="Cambria"/>
          <w:color w:val="1A1A1A"/>
        </w:rPr>
        <w:t>T</w:t>
      </w:r>
      <w:r w:rsidR="009D5FE7">
        <w:rPr>
          <w:rFonts w:ascii="Cambria" w:eastAsia="Cambria" w:hAnsi="Cambria" w:cs="Cambria"/>
          <w:color w:val="1A1A1A"/>
        </w:rPr>
        <w:t xml:space="preserve">he ONE Doctoral Consortium </w:t>
      </w:r>
      <w:r>
        <w:rPr>
          <w:rFonts w:ascii="Cambria" w:eastAsia="Cambria" w:hAnsi="Cambria" w:cs="Cambria"/>
          <w:color w:val="1A1A1A"/>
        </w:rPr>
        <w:t>is currently planned to</w:t>
      </w:r>
      <w:r w:rsidR="009D5FE7">
        <w:rPr>
          <w:rFonts w:ascii="Cambria" w:eastAsia="Cambria" w:hAnsi="Cambria" w:cs="Cambria"/>
          <w:color w:val="1A1A1A"/>
        </w:rPr>
        <w:t xml:space="preserve"> be held </w:t>
      </w:r>
      <w:r>
        <w:rPr>
          <w:rFonts w:ascii="Cambria" w:eastAsia="Cambria" w:hAnsi="Cambria" w:cs="Cambria"/>
          <w:color w:val="1A1A1A"/>
        </w:rPr>
        <w:t xml:space="preserve">in-person at the </w:t>
      </w:r>
      <w:r>
        <w:rPr>
          <w:rFonts w:ascii="Cambria" w:eastAsia="Cambria" w:hAnsi="Cambria" w:cs="Cambria"/>
          <w:color w:val="000000"/>
        </w:rPr>
        <w:t>80</w:t>
      </w:r>
      <w:r>
        <w:rPr>
          <w:rFonts w:ascii="Cambria" w:eastAsia="Cambria" w:hAnsi="Cambria" w:cs="Cambria"/>
          <w:color w:val="000000"/>
          <w:vertAlign w:val="superscript"/>
        </w:rPr>
        <w:t>th</w:t>
      </w:r>
      <w:r>
        <w:rPr>
          <w:rFonts w:ascii="Cambria" w:eastAsia="Cambria" w:hAnsi="Cambria" w:cs="Cambria"/>
          <w:color w:val="000000"/>
        </w:rPr>
        <w:t> Annual Meeting of the Academy of Management (AOM)</w:t>
      </w:r>
      <w:r>
        <w:rPr>
          <w:rFonts w:ascii="Cambria" w:eastAsia="Cambria" w:hAnsi="Cambria" w:cs="Cambria"/>
          <w:color w:val="1A1A1A"/>
        </w:rPr>
        <w:t xml:space="preserve">, </w:t>
      </w:r>
      <w:r>
        <w:rPr>
          <w:rFonts w:ascii="Cambria" w:eastAsia="Cambria" w:hAnsi="Cambria" w:cs="Cambria"/>
          <w:color w:val="000000"/>
        </w:rPr>
        <w:t>Vancouver, BC, on either the August 7</w:t>
      </w:r>
      <w:r w:rsidRPr="004B0D3B">
        <w:rPr>
          <w:rFonts w:ascii="Cambria" w:eastAsia="Cambria" w:hAnsi="Cambria" w:cs="Cambria"/>
          <w:color w:val="000000"/>
          <w:vertAlign w:val="superscript"/>
        </w:rPr>
        <w:t>th</w:t>
      </w:r>
      <w:r>
        <w:rPr>
          <w:rFonts w:ascii="Cambria" w:eastAsia="Cambria" w:hAnsi="Cambria" w:cs="Cambria"/>
          <w:color w:val="000000"/>
        </w:rPr>
        <w:t xml:space="preserve"> or 8</w:t>
      </w:r>
      <w:r w:rsidRPr="004B0D3B">
        <w:rPr>
          <w:rFonts w:ascii="Cambria" w:eastAsia="Cambria" w:hAnsi="Cambria" w:cs="Cambria"/>
          <w:color w:val="000000"/>
          <w:vertAlign w:val="superscript"/>
        </w:rPr>
        <w:t>th</w:t>
      </w:r>
      <w:r>
        <w:rPr>
          <w:rFonts w:ascii="Cambria" w:eastAsia="Cambria" w:hAnsi="Cambria" w:cs="Cambria"/>
          <w:color w:val="000000"/>
        </w:rPr>
        <w:t xml:space="preserve"> </w:t>
      </w:r>
      <w:r w:rsidR="009D5FE7">
        <w:rPr>
          <w:rFonts w:ascii="Cambria" w:eastAsia="Cambria" w:hAnsi="Cambria" w:cs="Cambria"/>
          <w:color w:val="1A1A1A"/>
        </w:rPr>
        <w:t xml:space="preserve">from </w:t>
      </w:r>
      <w:r w:rsidR="009D5FE7">
        <w:rPr>
          <w:rFonts w:ascii="Cambria" w:eastAsia="Cambria" w:hAnsi="Cambria" w:cs="Cambria"/>
          <w:b/>
          <w:color w:val="1A1A1A"/>
        </w:rPr>
        <w:t>11:30 t</w:t>
      </w:r>
      <w:r w:rsidR="009D5FE7">
        <w:rPr>
          <w:rFonts w:ascii="Cambria" w:eastAsia="Cambria" w:hAnsi="Cambria" w:cs="Cambria"/>
          <w:color w:val="1A1A1A"/>
        </w:rPr>
        <w:t>o</w:t>
      </w:r>
      <w:r w:rsidR="009D5FE7">
        <w:rPr>
          <w:rFonts w:ascii="Cambria" w:eastAsia="Cambria" w:hAnsi="Cambria" w:cs="Cambria"/>
          <w:b/>
          <w:color w:val="1A1A1A"/>
        </w:rPr>
        <w:t xml:space="preserve"> 4:30pm</w:t>
      </w:r>
      <w:r w:rsidR="009D5FE7">
        <w:rPr>
          <w:rFonts w:ascii="Cambria" w:eastAsia="Cambria" w:hAnsi="Cambria" w:cs="Cambria"/>
          <w:color w:val="1A1A1A"/>
        </w:rPr>
        <w:t xml:space="preserve"> followed by a social event for PhDs and faculty members.</w:t>
      </w:r>
      <w:r>
        <w:rPr>
          <w:rFonts w:ascii="Cambria" w:eastAsia="Cambria" w:hAnsi="Cambria" w:cs="Cambria"/>
          <w:color w:val="1A1A1A"/>
        </w:rPr>
        <w:t xml:space="preserve">  </w:t>
      </w:r>
      <w:proofErr w:type="gramStart"/>
      <w:r>
        <w:rPr>
          <w:rFonts w:ascii="Cambria" w:eastAsia="Cambria" w:hAnsi="Cambria" w:cs="Cambria"/>
          <w:color w:val="1A1A1A"/>
        </w:rPr>
        <w:t>In the event that</w:t>
      </w:r>
      <w:proofErr w:type="gramEnd"/>
      <w:r>
        <w:rPr>
          <w:rFonts w:ascii="Cambria" w:eastAsia="Cambria" w:hAnsi="Cambria" w:cs="Cambria"/>
          <w:color w:val="1A1A1A"/>
        </w:rPr>
        <w:t xml:space="preserve"> the conference is cancelled due to the Coronavirus, we will look to digital participation of the Doctoral Consortium.</w:t>
      </w:r>
    </w:p>
    <w:p w14:paraId="25DE94BB" w14:textId="66FC8127" w:rsidR="004B0D3B" w:rsidRDefault="004B0D3B">
      <w:pPr>
        <w:rPr>
          <w:rFonts w:ascii="Cambria" w:eastAsia="Cambria" w:hAnsi="Cambria" w:cs="Cambria"/>
          <w:color w:val="1A1A1A"/>
        </w:rPr>
      </w:pPr>
    </w:p>
    <w:p w14:paraId="7FF3B059" w14:textId="42C137D9" w:rsidR="004B0D3B" w:rsidRDefault="004B0D3B">
      <w:pPr>
        <w:rPr>
          <w:rFonts w:ascii="Cambria" w:eastAsia="Cambria" w:hAnsi="Cambria" w:cs="Cambria"/>
          <w:color w:val="1A1A1A"/>
        </w:rPr>
      </w:pPr>
    </w:p>
    <w:p w14:paraId="098860DE" w14:textId="4FF8E0BE" w:rsidR="004B0D3B" w:rsidRDefault="004B0D3B">
      <w:pPr>
        <w:rPr>
          <w:rFonts w:ascii="Cambria" w:eastAsia="Cambria" w:hAnsi="Cambria" w:cs="Cambria"/>
          <w:color w:val="1A1A1A"/>
        </w:rPr>
      </w:pPr>
    </w:p>
    <w:p w14:paraId="19D2A66D" w14:textId="41476F6D" w:rsidR="004B0D3B" w:rsidRDefault="004B0D3B">
      <w:pPr>
        <w:rPr>
          <w:rFonts w:ascii="Cambria" w:eastAsia="Cambria" w:hAnsi="Cambria" w:cs="Cambria"/>
          <w:color w:val="1A1A1A"/>
        </w:rPr>
      </w:pPr>
    </w:p>
    <w:p w14:paraId="6C8A7B8A" w14:textId="17B26043" w:rsidR="004B0D3B" w:rsidRDefault="004B0D3B">
      <w:pPr>
        <w:rPr>
          <w:rFonts w:ascii="Cambria" w:eastAsia="Cambria" w:hAnsi="Cambria" w:cs="Cambria"/>
          <w:color w:val="1A1A1A"/>
        </w:rPr>
      </w:pPr>
    </w:p>
    <w:p w14:paraId="31239905" w14:textId="77777777" w:rsidR="004B0D3B" w:rsidRDefault="004B0D3B">
      <w:pPr>
        <w:rPr>
          <w:rFonts w:ascii="Cambria" w:eastAsia="Cambria" w:hAnsi="Cambria" w:cs="Cambria"/>
          <w:color w:val="1A1A1A"/>
        </w:rPr>
      </w:pPr>
    </w:p>
    <w:p w14:paraId="00000010" w14:textId="77777777" w:rsidR="00FC5F2C" w:rsidRDefault="00FC5F2C">
      <w:pPr>
        <w:rPr>
          <w:rFonts w:ascii="Cambria" w:eastAsia="Cambria" w:hAnsi="Cambria" w:cs="Cambria"/>
          <w:color w:val="1A1A1A"/>
        </w:rPr>
      </w:pPr>
    </w:p>
    <w:p w14:paraId="00000011" w14:textId="77777777" w:rsidR="00FC5F2C" w:rsidRDefault="009D5FE7">
      <w:pPr>
        <w:rPr>
          <w:rFonts w:ascii="Cambria" w:eastAsia="Cambria" w:hAnsi="Cambria" w:cs="Cambria"/>
          <w:color w:val="1A1A1A"/>
        </w:rPr>
      </w:pPr>
      <w:r>
        <w:rPr>
          <w:rFonts w:ascii="Cambria" w:eastAsia="Cambria" w:hAnsi="Cambria" w:cs="Cambria"/>
          <w:color w:val="1A1A1A"/>
        </w:rPr>
        <w:t xml:space="preserve">The </w:t>
      </w:r>
      <w:r>
        <w:rPr>
          <w:rFonts w:ascii="Cambria" w:eastAsia="Cambria" w:hAnsi="Cambria" w:cs="Cambria"/>
          <w:b/>
          <w:color w:val="1A1A1A"/>
        </w:rPr>
        <w:t>ONE faculty members</w:t>
      </w:r>
      <w:r>
        <w:rPr>
          <w:rFonts w:ascii="Cambria" w:eastAsia="Cambria" w:hAnsi="Cambria" w:cs="Cambria"/>
          <w:color w:val="1A1A1A"/>
        </w:rPr>
        <w:t xml:space="preserve"> that will be there to exchange ideas include:</w:t>
      </w:r>
    </w:p>
    <w:p w14:paraId="00000012" w14:textId="77777777" w:rsidR="00FC5F2C" w:rsidRDefault="00FC5F2C">
      <w:pPr>
        <w:rPr>
          <w:rFonts w:ascii="Cambria" w:eastAsia="Cambria" w:hAnsi="Cambria" w:cs="Cambria"/>
          <w:color w:val="1A1A1A"/>
        </w:rPr>
      </w:pPr>
    </w:p>
    <w:p w14:paraId="00000013" w14:textId="77777777" w:rsidR="00FC5F2C" w:rsidRDefault="009D5FE7">
      <w:pPr>
        <w:numPr>
          <w:ilvl w:val="0"/>
          <w:numId w:val="2"/>
        </w:numPr>
      </w:pPr>
      <w:r>
        <w:rPr>
          <w:rFonts w:ascii="Cambria" w:eastAsia="Cambria" w:hAnsi="Cambria" w:cs="Cambria"/>
        </w:rPr>
        <w:t xml:space="preserve">Chad Carlos </w:t>
      </w:r>
      <w:r>
        <w:rPr>
          <w:rFonts w:ascii="Cambria" w:eastAsia="Cambria" w:hAnsi="Cambria" w:cs="Cambria"/>
        </w:rPr>
        <w:tab/>
      </w:r>
      <w:r>
        <w:rPr>
          <w:rFonts w:ascii="Cambria" w:eastAsia="Cambria" w:hAnsi="Cambria" w:cs="Cambria"/>
        </w:rPr>
        <w:tab/>
        <w:t>BYU Marriott School of Business</w:t>
      </w:r>
    </w:p>
    <w:p w14:paraId="00000014"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 xml:space="preserve">Valentina De Marchi </w:t>
      </w:r>
      <w:r>
        <w:rPr>
          <w:rFonts w:ascii="Cambria" w:eastAsia="Cambria" w:hAnsi="Cambria" w:cs="Cambria"/>
          <w:color w:val="000000"/>
        </w:rPr>
        <w:tab/>
        <w:t>University of Padova</w:t>
      </w:r>
    </w:p>
    <w:p w14:paraId="00000015" w14:textId="77777777" w:rsidR="00FC5F2C" w:rsidRDefault="009D5FE7">
      <w:pPr>
        <w:numPr>
          <w:ilvl w:val="0"/>
          <w:numId w:val="2"/>
        </w:numPr>
      </w:pPr>
      <w:proofErr w:type="spellStart"/>
      <w:r>
        <w:rPr>
          <w:rFonts w:ascii="Cambria" w:eastAsia="Cambria" w:hAnsi="Cambria" w:cs="Cambria"/>
        </w:rPr>
        <w:t>Dror</w:t>
      </w:r>
      <w:proofErr w:type="spellEnd"/>
      <w:r>
        <w:rPr>
          <w:rFonts w:ascii="Cambria" w:eastAsia="Cambria" w:hAnsi="Cambria" w:cs="Cambria"/>
        </w:rPr>
        <w:t xml:space="preserve"> Etzion </w:t>
      </w:r>
      <w:r>
        <w:rPr>
          <w:rFonts w:ascii="Cambria" w:eastAsia="Cambria" w:hAnsi="Cambria" w:cs="Cambria"/>
        </w:rPr>
        <w:tab/>
      </w:r>
      <w:r>
        <w:rPr>
          <w:rFonts w:ascii="Cambria" w:eastAsia="Cambria" w:hAnsi="Cambria" w:cs="Cambria"/>
        </w:rPr>
        <w:tab/>
        <w:t>McGill University</w:t>
      </w:r>
    </w:p>
    <w:p w14:paraId="00000016"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Joel Gehman</w:t>
      </w:r>
      <w:r>
        <w:rPr>
          <w:rFonts w:ascii="Cambria" w:eastAsia="Cambria" w:hAnsi="Cambria" w:cs="Cambria"/>
          <w:color w:val="000000"/>
        </w:rPr>
        <w:tab/>
      </w:r>
      <w:r>
        <w:rPr>
          <w:rFonts w:ascii="Cambria" w:eastAsia="Cambria" w:hAnsi="Cambria" w:cs="Cambria"/>
          <w:color w:val="000000"/>
        </w:rPr>
        <w:tab/>
        <w:t xml:space="preserve">University of Alberta </w:t>
      </w:r>
    </w:p>
    <w:p w14:paraId="00000017" w14:textId="77777777" w:rsidR="00FC5F2C" w:rsidRDefault="009D5FE7">
      <w:pPr>
        <w:numPr>
          <w:ilvl w:val="0"/>
          <w:numId w:val="2"/>
        </w:numPr>
      </w:pPr>
      <w:r>
        <w:rPr>
          <w:rFonts w:ascii="Cambria" w:eastAsia="Cambria" w:hAnsi="Cambria" w:cs="Cambria"/>
        </w:rPr>
        <w:t xml:space="preserve">JP Gond </w:t>
      </w:r>
      <w:r>
        <w:rPr>
          <w:rFonts w:ascii="Cambria" w:eastAsia="Cambria" w:hAnsi="Cambria" w:cs="Cambria"/>
        </w:rPr>
        <w:tab/>
      </w:r>
      <w:r>
        <w:rPr>
          <w:rFonts w:ascii="Cambria" w:eastAsia="Cambria" w:hAnsi="Cambria" w:cs="Cambria"/>
        </w:rPr>
        <w:tab/>
        <w:t>CASS Business School</w:t>
      </w:r>
    </w:p>
    <w:p w14:paraId="00000018" w14:textId="77777777" w:rsidR="00FC5F2C" w:rsidRDefault="009D5FE7">
      <w:pPr>
        <w:numPr>
          <w:ilvl w:val="0"/>
          <w:numId w:val="2"/>
        </w:numPr>
      </w:pPr>
      <w:r>
        <w:rPr>
          <w:rFonts w:ascii="Cambria" w:eastAsia="Cambria" w:hAnsi="Cambria" w:cs="Cambria"/>
        </w:rPr>
        <w:t xml:space="preserve">Nardia Haigh </w:t>
      </w:r>
      <w:r>
        <w:rPr>
          <w:rFonts w:ascii="Cambria" w:eastAsia="Cambria" w:hAnsi="Cambria" w:cs="Cambria"/>
        </w:rPr>
        <w:tab/>
      </w:r>
      <w:r>
        <w:rPr>
          <w:rFonts w:ascii="Cambria" w:eastAsia="Cambria" w:hAnsi="Cambria" w:cs="Cambria"/>
        </w:rPr>
        <w:tab/>
        <w:t>University of Massachusetts Boston</w:t>
      </w:r>
    </w:p>
    <w:p w14:paraId="00000019"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 xml:space="preserve">Minna Halme </w:t>
      </w:r>
      <w:r>
        <w:rPr>
          <w:rFonts w:ascii="Cambria" w:eastAsia="Cambria" w:hAnsi="Cambria" w:cs="Cambria"/>
          <w:color w:val="000000"/>
        </w:rPr>
        <w:tab/>
      </w:r>
      <w:r>
        <w:rPr>
          <w:rFonts w:ascii="Cambria" w:eastAsia="Cambria" w:hAnsi="Cambria" w:cs="Cambria"/>
          <w:color w:val="000000"/>
        </w:rPr>
        <w:tab/>
        <w:t>Aalto University</w:t>
      </w:r>
    </w:p>
    <w:p w14:paraId="0000001A"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 xml:space="preserve">Shon Hiatt </w:t>
      </w:r>
      <w:r>
        <w:rPr>
          <w:rFonts w:ascii="Cambria" w:eastAsia="Cambria" w:hAnsi="Cambria" w:cs="Cambria"/>
          <w:color w:val="000000"/>
        </w:rPr>
        <w:tab/>
      </w:r>
      <w:r>
        <w:rPr>
          <w:rFonts w:ascii="Cambria" w:eastAsia="Cambria" w:hAnsi="Cambria" w:cs="Cambria"/>
          <w:color w:val="000000"/>
        </w:rPr>
        <w:tab/>
        <w:t>University of Southern California</w:t>
      </w:r>
    </w:p>
    <w:p w14:paraId="0000001B" w14:textId="77777777" w:rsidR="00FC5F2C" w:rsidRDefault="009D5FE7">
      <w:pPr>
        <w:numPr>
          <w:ilvl w:val="0"/>
          <w:numId w:val="2"/>
        </w:numPr>
      </w:pPr>
      <w:r>
        <w:rPr>
          <w:rFonts w:ascii="Cambria" w:eastAsia="Cambria" w:hAnsi="Cambria" w:cs="Cambria"/>
        </w:rPr>
        <w:t xml:space="preserve">Anna Kim </w:t>
      </w:r>
      <w:r>
        <w:rPr>
          <w:rFonts w:ascii="Cambria" w:eastAsia="Cambria" w:hAnsi="Cambria" w:cs="Cambria"/>
        </w:rPr>
        <w:tab/>
      </w:r>
      <w:r>
        <w:rPr>
          <w:rFonts w:ascii="Cambria" w:eastAsia="Cambria" w:hAnsi="Cambria" w:cs="Cambria"/>
        </w:rPr>
        <w:tab/>
        <w:t>McGill University</w:t>
      </w:r>
    </w:p>
    <w:p w14:paraId="0000001C" w14:textId="77777777" w:rsidR="00FC5F2C" w:rsidRDefault="009D5FE7">
      <w:pPr>
        <w:numPr>
          <w:ilvl w:val="0"/>
          <w:numId w:val="2"/>
        </w:numPr>
      </w:pPr>
      <w:r>
        <w:rPr>
          <w:rFonts w:ascii="Cambria" w:eastAsia="Cambria" w:hAnsi="Cambria" w:cs="Cambria"/>
        </w:rPr>
        <w:t xml:space="preserve">Matthew Lee </w:t>
      </w:r>
      <w:r>
        <w:rPr>
          <w:rFonts w:ascii="Cambria" w:eastAsia="Cambria" w:hAnsi="Cambria" w:cs="Cambria"/>
        </w:rPr>
        <w:tab/>
      </w:r>
      <w:r>
        <w:rPr>
          <w:rFonts w:ascii="Cambria" w:eastAsia="Cambria" w:hAnsi="Cambria" w:cs="Cambria"/>
        </w:rPr>
        <w:tab/>
        <w:t>NYU Stern</w:t>
      </w:r>
    </w:p>
    <w:p w14:paraId="0000001D"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Daniel Nyberg</w:t>
      </w:r>
      <w:r>
        <w:rPr>
          <w:rFonts w:ascii="Cambria" w:eastAsia="Cambria" w:hAnsi="Cambria" w:cs="Cambria"/>
          <w:color w:val="1A1A1A"/>
        </w:rPr>
        <w:t xml:space="preserve"> </w:t>
      </w:r>
      <w:r>
        <w:rPr>
          <w:rFonts w:ascii="Cambria" w:eastAsia="Cambria" w:hAnsi="Cambria" w:cs="Cambria"/>
          <w:color w:val="1A1A1A"/>
        </w:rPr>
        <w:tab/>
        <w:t>Newcastle Business School</w:t>
      </w:r>
    </w:p>
    <w:p w14:paraId="0000001E" w14:textId="77777777" w:rsidR="00FC5F2C" w:rsidRDefault="009D5FE7">
      <w:pPr>
        <w:numPr>
          <w:ilvl w:val="0"/>
          <w:numId w:val="2"/>
        </w:numPr>
      </w:pPr>
      <w:r>
        <w:rPr>
          <w:rFonts w:ascii="Cambria" w:eastAsia="Cambria" w:hAnsi="Cambria" w:cs="Cambria"/>
        </w:rPr>
        <w:t xml:space="preserve">Sukhbir Sandhu </w:t>
      </w:r>
      <w:r>
        <w:rPr>
          <w:rFonts w:ascii="Cambria" w:eastAsia="Cambria" w:hAnsi="Cambria" w:cs="Cambria"/>
        </w:rPr>
        <w:tab/>
        <w:t>University of South Australia</w:t>
      </w:r>
    </w:p>
    <w:p w14:paraId="0000001F" w14:textId="77777777" w:rsidR="00FC5F2C" w:rsidRDefault="009D5FE7">
      <w:pPr>
        <w:numPr>
          <w:ilvl w:val="0"/>
          <w:numId w:val="2"/>
        </w:numPr>
        <w:pBdr>
          <w:top w:val="nil"/>
          <w:left w:val="nil"/>
          <w:bottom w:val="nil"/>
          <w:right w:val="nil"/>
          <w:between w:val="nil"/>
        </w:pBdr>
        <w:rPr>
          <w:color w:val="000000"/>
        </w:rPr>
      </w:pPr>
      <w:r>
        <w:rPr>
          <w:rFonts w:ascii="Cambria" w:eastAsia="Cambria" w:hAnsi="Cambria" w:cs="Cambria"/>
          <w:color w:val="000000"/>
        </w:rPr>
        <w:t xml:space="preserve">Garima Sharma </w:t>
      </w:r>
      <w:r>
        <w:rPr>
          <w:rFonts w:ascii="Cambria" w:eastAsia="Cambria" w:hAnsi="Cambria" w:cs="Cambria"/>
          <w:color w:val="000000"/>
        </w:rPr>
        <w:tab/>
        <w:t>University of New Mexico</w:t>
      </w:r>
    </w:p>
    <w:p w14:paraId="00000020" w14:textId="77777777" w:rsidR="00FC5F2C" w:rsidRDefault="00FC5F2C">
      <w:pPr>
        <w:rPr>
          <w:rFonts w:ascii="Times New Roman" w:eastAsia="Times New Roman" w:hAnsi="Times New Roman" w:cs="Times New Roman"/>
          <w:color w:val="000000"/>
        </w:rPr>
      </w:pPr>
    </w:p>
    <w:p w14:paraId="00000021" w14:textId="77777777" w:rsidR="00FC5F2C" w:rsidRDefault="009D5FE7">
      <w:pPr>
        <w:pStyle w:val="Heading1"/>
        <w:shd w:val="clear" w:color="auto" w:fill="FFFFFF"/>
        <w:spacing w:after="180"/>
        <w:rPr>
          <w:rFonts w:ascii="Cambria" w:eastAsia="Cambria" w:hAnsi="Cambria" w:cs="Cambria"/>
          <w:b/>
          <w:color w:val="1A1A1A"/>
          <w:sz w:val="24"/>
          <w:szCs w:val="24"/>
        </w:rPr>
      </w:pPr>
      <w:r>
        <w:rPr>
          <w:rFonts w:ascii="Cambria" w:eastAsia="Cambria" w:hAnsi="Cambria" w:cs="Cambria"/>
          <w:b/>
          <w:color w:val="1A1A1A"/>
          <w:sz w:val="24"/>
          <w:szCs w:val="24"/>
        </w:rPr>
        <w:t>To apply, please submit the following documents to the two chairs, Steve Kennedy (</w:t>
      </w:r>
      <w:hyperlink r:id="rId5">
        <w:r>
          <w:rPr>
            <w:rFonts w:ascii="Cambria" w:eastAsia="Cambria" w:hAnsi="Cambria" w:cs="Cambria"/>
            <w:b/>
            <w:color w:val="0000FF"/>
            <w:sz w:val="24"/>
            <w:szCs w:val="24"/>
            <w:u w:val="single"/>
          </w:rPr>
          <w:t>skennedy@rsm.nl</w:t>
        </w:r>
      </w:hyperlink>
      <w:r>
        <w:rPr>
          <w:rFonts w:ascii="Cambria" w:eastAsia="Cambria" w:hAnsi="Cambria" w:cs="Cambria"/>
          <w:b/>
          <w:color w:val="1A1A1A"/>
          <w:sz w:val="24"/>
          <w:szCs w:val="24"/>
        </w:rPr>
        <w:t>) and Sara Soderstrom (</w:t>
      </w:r>
      <w:hyperlink r:id="rId6">
        <w:r>
          <w:rPr>
            <w:rFonts w:ascii="Cambria" w:eastAsia="Cambria" w:hAnsi="Cambria" w:cs="Cambria"/>
            <w:b/>
            <w:color w:val="0000FF"/>
            <w:sz w:val="24"/>
            <w:szCs w:val="24"/>
            <w:u w:val="single"/>
          </w:rPr>
          <w:t>capasb@umich.edu</w:t>
        </w:r>
      </w:hyperlink>
      <w:r>
        <w:rPr>
          <w:rFonts w:ascii="Cambria" w:eastAsia="Cambria" w:hAnsi="Cambria" w:cs="Cambria"/>
          <w:b/>
          <w:color w:val="1A1A1A"/>
          <w:sz w:val="24"/>
          <w:szCs w:val="24"/>
        </w:rPr>
        <w:t>):</w:t>
      </w:r>
    </w:p>
    <w:p w14:paraId="00000022" w14:textId="77777777" w:rsidR="00FC5F2C" w:rsidRDefault="009D5FE7">
      <w:pPr>
        <w:numPr>
          <w:ilvl w:val="0"/>
          <w:numId w:val="1"/>
        </w:numPr>
        <w:pBdr>
          <w:top w:val="nil"/>
          <w:left w:val="nil"/>
          <w:bottom w:val="nil"/>
          <w:right w:val="nil"/>
          <w:between w:val="nil"/>
        </w:pBdr>
        <w:rPr>
          <w:color w:val="000000"/>
        </w:rPr>
      </w:pPr>
      <w:r>
        <w:rPr>
          <w:rFonts w:ascii="Cambria" w:eastAsia="Cambria" w:hAnsi="Cambria" w:cs="Cambria"/>
          <w:color w:val="1A1A1A"/>
        </w:rPr>
        <w:t>A one-page memo stating your motivation and interest for participating in the ONE Doctoral Consortium</w:t>
      </w:r>
    </w:p>
    <w:p w14:paraId="00000023" w14:textId="77777777" w:rsidR="00FC5F2C" w:rsidRDefault="009D5FE7">
      <w:pPr>
        <w:numPr>
          <w:ilvl w:val="0"/>
          <w:numId w:val="1"/>
        </w:numPr>
        <w:pBdr>
          <w:top w:val="nil"/>
          <w:left w:val="nil"/>
          <w:bottom w:val="nil"/>
          <w:right w:val="nil"/>
          <w:between w:val="nil"/>
        </w:pBdr>
        <w:rPr>
          <w:color w:val="000000"/>
        </w:rPr>
      </w:pPr>
      <w:r>
        <w:rPr>
          <w:rFonts w:ascii="Cambria" w:eastAsia="Cambria" w:hAnsi="Cambria" w:cs="Cambria"/>
          <w:color w:val="1A1A1A"/>
        </w:rPr>
        <w:t>A two-page research abstract containing information about the main objectives, theoretical perspective, methodological approach and expected findings of your project</w:t>
      </w:r>
    </w:p>
    <w:p w14:paraId="00000024" w14:textId="77777777" w:rsidR="00FC5F2C" w:rsidRDefault="009D5FE7">
      <w:pPr>
        <w:numPr>
          <w:ilvl w:val="0"/>
          <w:numId w:val="1"/>
        </w:numPr>
        <w:pBdr>
          <w:top w:val="nil"/>
          <w:left w:val="nil"/>
          <w:bottom w:val="nil"/>
          <w:right w:val="nil"/>
          <w:between w:val="nil"/>
        </w:pBdr>
        <w:rPr>
          <w:color w:val="000000"/>
        </w:rPr>
      </w:pPr>
      <w:r>
        <w:rPr>
          <w:rFonts w:ascii="Cambria" w:eastAsia="Cambria" w:hAnsi="Cambria" w:cs="Cambria"/>
          <w:color w:val="1A1A1A"/>
        </w:rPr>
        <w:t>A current CV</w:t>
      </w:r>
    </w:p>
    <w:p w14:paraId="00000025" w14:textId="77777777" w:rsidR="00FC5F2C" w:rsidRDefault="00FC5F2C">
      <w:pPr>
        <w:ind w:left="960" w:firstLine="60"/>
        <w:rPr>
          <w:rFonts w:ascii="Times New Roman" w:eastAsia="Times New Roman" w:hAnsi="Times New Roman" w:cs="Times New Roman"/>
          <w:color w:val="000000"/>
        </w:rPr>
      </w:pPr>
    </w:p>
    <w:p w14:paraId="00000026" w14:textId="65B2FDF4" w:rsidR="00FC5F2C" w:rsidRDefault="009D5FE7">
      <w:pPr>
        <w:rPr>
          <w:rFonts w:ascii="Cambria" w:eastAsia="Cambria" w:hAnsi="Cambria" w:cs="Cambria"/>
          <w:color w:val="1A1A1A"/>
        </w:rPr>
      </w:pPr>
      <w:r>
        <w:rPr>
          <w:rFonts w:ascii="Cambria" w:eastAsia="Cambria" w:hAnsi="Cambria" w:cs="Cambria"/>
          <w:b/>
          <w:color w:val="1A1A1A"/>
        </w:rPr>
        <w:t xml:space="preserve">Applications are due by May </w:t>
      </w:r>
      <w:r w:rsidR="00FE4084">
        <w:rPr>
          <w:rFonts w:ascii="Cambria" w:eastAsia="Cambria" w:hAnsi="Cambria" w:cs="Cambria"/>
          <w:b/>
          <w:color w:val="1A1A1A"/>
        </w:rPr>
        <w:t>3</w:t>
      </w:r>
      <w:bookmarkStart w:id="1" w:name="_GoBack"/>
      <w:bookmarkEnd w:id="1"/>
      <w:r>
        <w:rPr>
          <w:rFonts w:ascii="Cambria" w:eastAsia="Cambria" w:hAnsi="Cambria" w:cs="Cambria"/>
          <w:b/>
          <w:color w:val="1A1A1A"/>
        </w:rPr>
        <w:t>1</w:t>
      </w:r>
      <w:r>
        <w:rPr>
          <w:rFonts w:ascii="Cambria" w:eastAsia="Cambria" w:hAnsi="Cambria" w:cs="Cambria"/>
          <w:b/>
          <w:color w:val="1A1A1A"/>
          <w:vertAlign w:val="superscript"/>
        </w:rPr>
        <w:t>st</w:t>
      </w:r>
      <w:r>
        <w:rPr>
          <w:rFonts w:ascii="Cambria" w:eastAsia="Cambria" w:hAnsi="Cambria" w:cs="Cambria"/>
          <w:b/>
          <w:color w:val="1A1A1A"/>
        </w:rPr>
        <w:t>, 2020</w:t>
      </w:r>
      <w:r>
        <w:rPr>
          <w:rFonts w:ascii="Cambria" w:eastAsia="Cambria" w:hAnsi="Cambria" w:cs="Cambria"/>
          <w:color w:val="1A1A1A"/>
        </w:rPr>
        <w:t xml:space="preserve">. However, we will be doing rolling admissions, so earlier applications are highly encouraged as the number of participants is limited. Once accepted, PhD students need to send a </w:t>
      </w:r>
      <w:r>
        <w:rPr>
          <w:rFonts w:ascii="Cambria" w:eastAsia="Cambria" w:hAnsi="Cambria" w:cs="Cambria"/>
          <w:b/>
          <w:color w:val="1A1A1A"/>
        </w:rPr>
        <w:t>10-page extended abstract of a paper</w:t>
      </w:r>
      <w:r>
        <w:rPr>
          <w:rFonts w:ascii="Cambria" w:eastAsia="Cambria" w:hAnsi="Cambria" w:cs="Cambria"/>
          <w:color w:val="1A1A1A"/>
        </w:rPr>
        <w:t xml:space="preserve"> </w:t>
      </w:r>
      <w:r>
        <w:rPr>
          <w:rFonts w:ascii="Cambria" w:eastAsia="Cambria" w:hAnsi="Cambria" w:cs="Cambria"/>
          <w:b/>
          <w:color w:val="1A1A1A"/>
        </w:rPr>
        <w:t>or full paper</w:t>
      </w:r>
      <w:r>
        <w:rPr>
          <w:rFonts w:ascii="Cambria" w:eastAsia="Cambria" w:hAnsi="Cambria" w:cs="Cambria"/>
          <w:color w:val="1A1A1A"/>
        </w:rPr>
        <w:t xml:space="preserve"> prior to the conference</w:t>
      </w:r>
      <w:r w:rsidR="00CB4C02">
        <w:rPr>
          <w:rFonts w:ascii="Cambria" w:eastAsia="Cambria" w:hAnsi="Cambria" w:cs="Cambria"/>
          <w:color w:val="1A1A1A"/>
        </w:rPr>
        <w:t>.</w:t>
      </w:r>
      <w:r w:rsidR="00DA6BA9">
        <w:rPr>
          <w:rFonts w:ascii="Cambria" w:eastAsia="Cambria" w:hAnsi="Cambria" w:cs="Cambria"/>
          <w:color w:val="1A1A1A"/>
        </w:rPr>
        <w:t xml:space="preserve"> Please indicate if you are wishing to participate: (1) Only Virtually; or (2) In-person or Virtually.</w:t>
      </w:r>
    </w:p>
    <w:p w14:paraId="00000027" w14:textId="77777777" w:rsidR="00FC5F2C" w:rsidRDefault="009D5FE7">
      <w:pPr>
        <w:ind w:firstLine="960"/>
        <w:rPr>
          <w:rFonts w:ascii="Times New Roman" w:eastAsia="Times New Roman" w:hAnsi="Times New Roman" w:cs="Times New Roman"/>
          <w:color w:val="000000"/>
        </w:rPr>
      </w:pPr>
      <w:bookmarkStart w:id="2" w:name="_30j0zll" w:colFirst="0" w:colLast="0"/>
      <w:bookmarkEnd w:id="2"/>
      <w:r>
        <w:rPr>
          <w:rFonts w:ascii="Cambria" w:eastAsia="Cambria" w:hAnsi="Cambria" w:cs="Cambria"/>
          <w:color w:val="000000"/>
        </w:rPr>
        <w:t> </w:t>
      </w:r>
    </w:p>
    <w:p w14:paraId="00000028" w14:textId="77777777" w:rsidR="00FC5F2C" w:rsidRDefault="009D5FE7">
      <w:pPr>
        <w:rPr>
          <w:rFonts w:ascii="Times New Roman" w:eastAsia="Times New Roman" w:hAnsi="Times New Roman" w:cs="Times New Roman"/>
          <w:color w:val="000000"/>
        </w:rPr>
      </w:pPr>
      <w:r>
        <w:rPr>
          <w:rFonts w:ascii="Cambria" w:eastAsia="Cambria" w:hAnsi="Cambria" w:cs="Cambria"/>
          <w:color w:val="1A1A1A"/>
        </w:rPr>
        <w:t>Looking forward to hearing from you!</w:t>
      </w:r>
    </w:p>
    <w:p w14:paraId="00000029"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With best regards,</w:t>
      </w:r>
    </w:p>
    <w:p w14:paraId="0000002A"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 </w:t>
      </w:r>
    </w:p>
    <w:p w14:paraId="0000002B"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Steve Kennedy &amp; Sara Soderstrom</w:t>
      </w:r>
    </w:p>
    <w:p w14:paraId="0000002C" w14:textId="77777777" w:rsidR="00FC5F2C" w:rsidRDefault="009D5FE7">
      <w:pPr>
        <w:rPr>
          <w:rFonts w:ascii="Times New Roman" w:eastAsia="Times New Roman" w:hAnsi="Times New Roman" w:cs="Times New Roman"/>
          <w:color w:val="000000"/>
        </w:rPr>
      </w:pPr>
      <w:r>
        <w:rPr>
          <w:rFonts w:ascii="Cambria" w:eastAsia="Cambria" w:hAnsi="Cambria" w:cs="Cambria"/>
          <w:color w:val="000000"/>
        </w:rPr>
        <w:t>Chairs, ONE Division Doctoral Consortium </w:t>
      </w:r>
    </w:p>
    <w:p w14:paraId="0000002D" w14:textId="77777777" w:rsidR="00FC5F2C" w:rsidRDefault="009D5FE7">
      <w:pP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2E" w14:textId="77777777" w:rsidR="00FC5F2C" w:rsidRDefault="00FC5F2C"/>
    <w:p w14:paraId="0000002F" w14:textId="77777777" w:rsidR="00FC5F2C" w:rsidRDefault="00FC5F2C"/>
    <w:sectPr w:rsidR="00FC5F2C">
      <w:pgSz w:w="12240" w:h="15840"/>
      <w:pgMar w:top="1417" w:right="1417" w:bottom="113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FC8"/>
    <w:multiLevelType w:val="multilevel"/>
    <w:tmpl w:val="F8EC1CDC"/>
    <w:lvl w:ilvl="0">
      <w:start w:val="1"/>
      <w:numFmt w:val="decimal"/>
      <w:lvlText w:val="%1."/>
      <w:lvlJc w:val="left"/>
      <w:pPr>
        <w:ind w:left="1694" w:hanging="560"/>
      </w:pPr>
      <w:rPr>
        <w:rFonts w:ascii="Cambria" w:eastAsia="Cambria" w:hAnsi="Cambria" w:cs="Cambria"/>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571C04CB"/>
    <w:multiLevelType w:val="multilevel"/>
    <w:tmpl w:val="311EA5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2C"/>
    <w:rsid w:val="0001789A"/>
    <w:rsid w:val="004B0D3B"/>
    <w:rsid w:val="006C0095"/>
    <w:rsid w:val="009D5FE7"/>
    <w:rsid w:val="00CB4C02"/>
    <w:rsid w:val="00DA6BA9"/>
    <w:rsid w:val="00FC5F2C"/>
    <w:rsid w:val="00FE2150"/>
    <w:rsid w:val="00FE4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AE0"/>
  <w15:docId w15:val="{5EDA1A9F-9562-40D9-BEFC-39559B2D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asb@umich.edu" TargetMode="External"/><Relationship Id="rId5" Type="http://schemas.openxmlformats.org/officeDocument/2006/relationships/hyperlink" Target="mailto:skennedy@rs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Kennedy</dc:creator>
  <cp:lastModifiedBy>S.P. Kennedy</cp:lastModifiedBy>
  <cp:revision>2</cp:revision>
  <dcterms:created xsi:type="dcterms:W3CDTF">2020-04-21T12:50:00Z</dcterms:created>
  <dcterms:modified xsi:type="dcterms:W3CDTF">2020-04-21T12:50:00Z</dcterms:modified>
</cp:coreProperties>
</file>