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D7745" w14:textId="77777777" w:rsidR="006F0807" w:rsidRDefault="006F0807" w:rsidP="006F0807">
      <w:pPr>
        <w:spacing w:after="240"/>
        <w:jc w:val="center"/>
        <w:rPr>
          <w:rFonts w:ascii="Times New Roman" w:hAnsi="Times New Roman" w:cs="Times New Roman"/>
          <w:b/>
          <w:bCs/>
          <w:color w:val="000000"/>
        </w:rPr>
      </w:pPr>
      <w:r>
        <w:rPr>
          <w:rFonts w:ascii="Times New Roman" w:hAnsi="Times New Roman" w:cs="Times New Roman"/>
          <w:b/>
          <w:bCs/>
          <w:color w:val="000000"/>
        </w:rPr>
        <w:t>Symposium</w:t>
      </w:r>
    </w:p>
    <w:p w14:paraId="4E156935" w14:textId="77777777" w:rsidR="006F0807" w:rsidRPr="006F0807" w:rsidRDefault="006F0807" w:rsidP="006F0807">
      <w:pPr>
        <w:spacing w:after="240"/>
        <w:jc w:val="center"/>
        <w:rPr>
          <w:rFonts w:ascii="Times New Roman" w:hAnsi="Times New Roman" w:cs="Times New Roman"/>
        </w:rPr>
      </w:pPr>
      <w:r w:rsidRPr="006F0807">
        <w:rPr>
          <w:rFonts w:ascii="Times New Roman" w:hAnsi="Times New Roman" w:cs="Times New Roman"/>
          <w:b/>
          <w:bCs/>
          <w:color w:val="000000"/>
        </w:rPr>
        <w:t>Not for-profit focal firms in supply chain management: Future research directions</w:t>
      </w:r>
    </w:p>
    <w:p w14:paraId="2671F99C" w14:textId="77777777" w:rsidR="006F0807" w:rsidRDefault="006F0807" w:rsidP="006F0807">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Sponsored by: ONE and OSCM</w:t>
      </w:r>
    </w:p>
    <w:p w14:paraId="7D81A9F6" w14:textId="77777777" w:rsidR="006F0807" w:rsidRDefault="006F0807" w:rsidP="006F0807">
      <w:pPr>
        <w:rPr>
          <w:rFonts w:ascii="Times New Roman" w:eastAsia="Times New Roman" w:hAnsi="Times New Roman" w:cs="Times New Roman"/>
          <w:b/>
          <w:bCs/>
          <w:color w:val="000000"/>
        </w:rPr>
      </w:pPr>
    </w:p>
    <w:p w14:paraId="72624FD4" w14:textId="77777777" w:rsidR="006F0807" w:rsidRPr="006F0807" w:rsidRDefault="006F0807" w:rsidP="006F0807">
      <w:pPr>
        <w:rPr>
          <w:rFonts w:ascii="Times New Roman" w:eastAsia="Times New Roman" w:hAnsi="Times New Roman" w:cs="Times New Roman"/>
          <w:b/>
          <w:bCs/>
          <w:color w:val="000000"/>
        </w:rPr>
      </w:pPr>
      <w:r w:rsidRPr="006F0807">
        <w:rPr>
          <w:rFonts w:ascii="Times New Roman" w:eastAsia="Times New Roman" w:hAnsi="Times New Roman" w:cs="Times New Roman"/>
          <w:b/>
          <w:bCs/>
          <w:color w:val="000000"/>
        </w:rPr>
        <w:t xml:space="preserve">Time </w:t>
      </w:r>
    </w:p>
    <w:p w14:paraId="409D75D2" w14:textId="77777777" w:rsidR="006F0807" w:rsidRPr="006F0807" w:rsidRDefault="006F0807" w:rsidP="006F0807">
      <w:pPr>
        <w:rPr>
          <w:rFonts w:ascii="Times New Roman" w:eastAsia="Times New Roman" w:hAnsi="Times New Roman" w:cs="Times New Roman"/>
        </w:rPr>
      </w:pPr>
      <w:r w:rsidRPr="006F0807">
        <w:rPr>
          <w:rFonts w:ascii="Times New Roman" w:eastAsia="Times New Roman" w:hAnsi="Times New Roman" w:cs="Times New Roman"/>
        </w:rPr>
        <w:t>Aug 14 2018 (9:45AM to 11:15AM) Hyatt Regency Chicago (Plaza A room)</w:t>
      </w:r>
    </w:p>
    <w:p w14:paraId="73BDD23A" w14:textId="77777777" w:rsidR="006F0807" w:rsidRPr="006F0807" w:rsidRDefault="006F0807" w:rsidP="006F0807">
      <w:pPr>
        <w:rPr>
          <w:rFonts w:ascii="Times New Roman" w:eastAsia="Times New Roman" w:hAnsi="Times New Roman" w:cs="Times New Roman"/>
          <w:b/>
          <w:bCs/>
          <w:color w:val="000000"/>
        </w:rPr>
      </w:pPr>
    </w:p>
    <w:p w14:paraId="5436EC36" w14:textId="77777777" w:rsidR="006F0807" w:rsidRPr="006F0807" w:rsidRDefault="006F0807" w:rsidP="006F0807">
      <w:pPr>
        <w:rPr>
          <w:rFonts w:ascii="Times New Roman" w:eastAsia="Times New Roman" w:hAnsi="Times New Roman" w:cs="Times New Roman"/>
        </w:rPr>
      </w:pPr>
      <w:r w:rsidRPr="006F0807">
        <w:rPr>
          <w:rFonts w:ascii="Times New Roman" w:eastAsia="Times New Roman" w:hAnsi="Times New Roman" w:cs="Times New Roman"/>
          <w:b/>
          <w:bCs/>
          <w:color w:val="000000"/>
        </w:rPr>
        <w:t>Symposium overview:</w:t>
      </w:r>
      <w:r w:rsidRPr="006F0807">
        <w:rPr>
          <w:rFonts w:ascii="Times New Roman" w:eastAsia="Times New Roman" w:hAnsi="Times New Roman" w:cs="Times New Roman"/>
        </w:rPr>
        <w:t xml:space="preserve"> </w:t>
      </w:r>
      <w:r w:rsidRPr="006F0807">
        <w:rPr>
          <w:rFonts w:ascii="Times New Roman" w:eastAsia="Times New Roman" w:hAnsi="Times New Roman" w:cs="Times New Roman"/>
        </w:rPr>
        <w:br/>
      </w:r>
      <w:r w:rsidRPr="006F0807">
        <w:rPr>
          <w:rFonts w:ascii="Times New Roman" w:eastAsia="Times New Roman" w:hAnsi="Times New Roman" w:cs="Times New Roman"/>
          <w:color w:val="000000"/>
        </w:rPr>
        <w:t xml:space="preserve">This symposium examines supply chain management strategy, practices and structures adopted by focal actors in the network not motivated primarily by profit. The potential focal actors might include: NGOs, social ventures, B-corporations and other organizations for whom profitability matters but it is not the primary goal as well as regulators and other governmental actors, co-ops and other collectives, communities and natural systems where for-profit ventures operate. The main aim of this symposium is to discuss whether these organizations enact unique or presently unknown strategies and practices to achieve their goals or adopt traditional supply chain management approaches. </w:t>
      </w:r>
      <w:r>
        <w:rPr>
          <w:rFonts w:ascii="Times New Roman" w:eastAsia="Times New Roman" w:hAnsi="Times New Roman" w:cs="Times New Roman"/>
          <w:color w:val="000000"/>
        </w:rPr>
        <w:t>Three papers will be presented will ample opportunity for discussion</w:t>
      </w:r>
      <w:bookmarkStart w:id="0" w:name="_GoBack"/>
      <w:bookmarkEnd w:id="0"/>
      <w:r>
        <w:rPr>
          <w:rFonts w:ascii="Times New Roman" w:eastAsia="Times New Roman" w:hAnsi="Times New Roman" w:cs="Times New Roman"/>
          <w:color w:val="000000"/>
        </w:rPr>
        <w:t>.</w:t>
      </w:r>
    </w:p>
    <w:p w14:paraId="5A10B83F" w14:textId="77777777" w:rsidR="006F0807" w:rsidRPr="006F0807" w:rsidRDefault="006F0807" w:rsidP="006F0807">
      <w:pPr>
        <w:spacing w:after="240"/>
        <w:rPr>
          <w:rFonts w:ascii="Times New Roman" w:hAnsi="Times New Roman" w:cs="Times New Roman"/>
        </w:rPr>
      </w:pPr>
      <w:r>
        <w:rPr>
          <w:rFonts w:ascii="Times New Roman" w:hAnsi="Times New Roman" w:cs="Times New Roman"/>
        </w:rPr>
        <w:br/>
        <w:t xml:space="preserve">Contributors and Discussants: Dooley, K., </w:t>
      </w:r>
      <w:proofErr w:type="spellStart"/>
      <w:r>
        <w:rPr>
          <w:rFonts w:ascii="Times New Roman" w:hAnsi="Times New Roman" w:cs="Times New Roman"/>
        </w:rPr>
        <w:t>Gualandris</w:t>
      </w:r>
      <w:proofErr w:type="spellEnd"/>
      <w:r>
        <w:rPr>
          <w:rFonts w:ascii="Times New Roman" w:hAnsi="Times New Roman" w:cs="Times New Roman"/>
        </w:rPr>
        <w:t xml:space="preserve">, J., Hutson, A., Hyatt, D., Johnson, J., Klassen, R., </w:t>
      </w:r>
      <w:proofErr w:type="spellStart"/>
      <w:r>
        <w:rPr>
          <w:rFonts w:ascii="Times New Roman" w:hAnsi="Times New Roman" w:cs="Times New Roman"/>
        </w:rPr>
        <w:t>Longoni</w:t>
      </w:r>
      <w:proofErr w:type="spellEnd"/>
      <w:r>
        <w:rPr>
          <w:rFonts w:ascii="Times New Roman" w:hAnsi="Times New Roman" w:cs="Times New Roman"/>
        </w:rPr>
        <w:t xml:space="preserve">, A. </w:t>
      </w:r>
      <w:proofErr w:type="spellStart"/>
      <w:r>
        <w:rPr>
          <w:rFonts w:ascii="Times New Roman" w:hAnsi="Times New Roman" w:cs="Times New Roman"/>
        </w:rPr>
        <w:t>Luzzini</w:t>
      </w:r>
      <w:proofErr w:type="spellEnd"/>
      <w:r>
        <w:rPr>
          <w:rFonts w:ascii="Times New Roman" w:hAnsi="Times New Roman" w:cs="Times New Roman"/>
        </w:rPr>
        <w:t>, D.</w:t>
      </w:r>
      <w:r>
        <w:rPr>
          <w:rFonts w:ascii="Times New Roman" w:hAnsi="Times New Roman" w:cs="Times New Roman"/>
        </w:rPr>
        <w:t xml:space="preserve">, </w:t>
      </w:r>
      <w:proofErr w:type="spellStart"/>
      <w:r>
        <w:rPr>
          <w:rFonts w:ascii="Times New Roman" w:hAnsi="Times New Roman" w:cs="Times New Roman"/>
        </w:rPr>
        <w:t>Pagell</w:t>
      </w:r>
      <w:proofErr w:type="spellEnd"/>
      <w:r>
        <w:rPr>
          <w:rFonts w:ascii="Times New Roman" w:hAnsi="Times New Roman" w:cs="Times New Roman"/>
        </w:rPr>
        <w:t>, M. and M. Pullman.</w:t>
      </w:r>
    </w:p>
    <w:p w14:paraId="4E79208D" w14:textId="77777777" w:rsidR="006F0807" w:rsidRPr="006F0807" w:rsidRDefault="006F0807" w:rsidP="006F0807">
      <w:pPr>
        <w:rPr>
          <w:rFonts w:ascii="Times New Roman" w:eastAsia="Times New Roman" w:hAnsi="Times New Roman" w:cs="Times New Roman"/>
        </w:rPr>
      </w:pPr>
      <w:r w:rsidRPr="006F0807">
        <w:rPr>
          <w:rFonts w:ascii="Times New Roman" w:eastAsia="Times New Roman" w:hAnsi="Times New Roman" w:cs="Times New Roman"/>
          <w:color w:val="000000"/>
        </w:rPr>
        <w:br/>
      </w:r>
    </w:p>
    <w:p w14:paraId="17E2AEFF" w14:textId="77777777" w:rsidR="0039763E" w:rsidRDefault="0039763E"/>
    <w:sectPr w:rsidR="0039763E" w:rsidSect="008F2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807"/>
    <w:rsid w:val="0039763E"/>
    <w:rsid w:val="006F0807"/>
    <w:rsid w:val="008F2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338D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582372">
      <w:bodyDiv w:val="1"/>
      <w:marLeft w:val="0"/>
      <w:marRight w:val="0"/>
      <w:marTop w:val="0"/>
      <w:marBottom w:val="0"/>
      <w:divBdr>
        <w:top w:val="none" w:sz="0" w:space="0" w:color="auto"/>
        <w:left w:val="none" w:sz="0" w:space="0" w:color="auto"/>
        <w:bottom w:val="none" w:sz="0" w:space="0" w:color="auto"/>
        <w:right w:val="none" w:sz="0" w:space="0" w:color="auto"/>
      </w:divBdr>
    </w:div>
    <w:div w:id="756486158">
      <w:bodyDiv w:val="1"/>
      <w:marLeft w:val="0"/>
      <w:marRight w:val="0"/>
      <w:marTop w:val="0"/>
      <w:marBottom w:val="0"/>
      <w:divBdr>
        <w:top w:val="none" w:sz="0" w:space="0" w:color="auto"/>
        <w:left w:val="none" w:sz="0" w:space="0" w:color="auto"/>
        <w:bottom w:val="none" w:sz="0" w:space="0" w:color="auto"/>
        <w:right w:val="none" w:sz="0" w:space="0" w:color="auto"/>
      </w:divBdr>
      <w:divsChild>
        <w:div w:id="1555463382">
          <w:marLeft w:val="0"/>
          <w:marRight w:val="0"/>
          <w:marTop w:val="0"/>
          <w:marBottom w:val="0"/>
          <w:divBdr>
            <w:top w:val="none" w:sz="0" w:space="0" w:color="auto"/>
            <w:left w:val="none" w:sz="0" w:space="0" w:color="auto"/>
            <w:bottom w:val="none" w:sz="0" w:space="0" w:color="auto"/>
            <w:right w:val="none" w:sz="0" w:space="0" w:color="auto"/>
          </w:divBdr>
          <w:divsChild>
            <w:div w:id="1497771220">
              <w:marLeft w:val="0"/>
              <w:marRight w:val="0"/>
              <w:marTop w:val="0"/>
              <w:marBottom w:val="0"/>
              <w:divBdr>
                <w:top w:val="none" w:sz="0" w:space="0" w:color="auto"/>
                <w:left w:val="none" w:sz="0" w:space="0" w:color="auto"/>
                <w:bottom w:val="none" w:sz="0" w:space="0" w:color="auto"/>
                <w:right w:val="none" w:sz="0" w:space="0" w:color="auto"/>
              </w:divBdr>
              <w:divsChild>
                <w:div w:id="53357413">
                  <w:marLeft w:val="0"/>
                  <w:marRight w:val="0"/>
                  <w:marTop w:val="0"/>
                  <w:marBottom w:val="0"/>
                  <w:divBdr>
                    <w:top w:val="none" w:sz="0" w:space="0" w:color="auto"/>
                    <w:left w:val="none" w:sz="0" w:space="0" w:color="auto"/>
                    <w:bottom w:val="none" w:sz="0" w:space="0" w:color="auto"/>
                    <w:right w:val="none" w:sz="0" w:space="0" w:color="auto"/>
                  </w:divBdr>
                  <w:divsChild>
                    <w:div w:id="87982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1101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169</Words>
  <Characters>966</Characters>
  <Application>Microsoft Macintosh Word</Application>
  <DocSecurity>0</DocSecurity>
  <Lines>8</Lines>
  <Paragraphs>2</Paragraphs>
  <ScaleCrop>false</ScaleCrop>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Pullman</dc:creator>
  <cp:keywords/>
  <dc:description/>
  <cp:lastModifiedBy>M Pullman</cp:lastModifiedBy>
  <cp:revision>1</cp:revision>
  <dcterms:created xsi:type="dcterms:W3CDTF">2018-05-20T16:16:00Z</dcterms:created>
  <dcterms:modified xsi:type="dcterms:W3CDTF">2018-05-20T16:26:00Z</dcterms:modified>
</cp:coreProperties>
</file>