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8E0F" w14:textId="419A61EB" w:rsidR="0016070A" w:rsidRDefault="00F90F96" w:rsidP="006C61CD">
      <w:pPr>
        <w:spacing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Hlk87026200"/>
      <w:r w:rsidRPr="00AF107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Best Early Career Scholar Paper </w:t>
      </w:r>
      <w:r w:rsidR="00BE0C30" w:rsidRPr="00AF1079">
        <w:rPr>
          <w:rFonts w:ascii="Times New Roman" w:eastAsiaTheme="majorEastAsia" w:hAnsi="Times New Roman" w:cs="Times New Roman"/>
          <w:b/>
          <w:bCs/>
          <w:sz w:val="24"/>
          <w:szCs w:val="24"/>
        </w:rPr>
        <w:t>on</w:t>
      </w:r>
      <w:r w:rsidRPr="00AF107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Environment</w:t>
      </w:r>
      <w:r w:rsidR="00BE0C30" w:rsidRPr="00AF1079">
        <w:rPr>
          <w:rFonts w:ascii="Times New Roman" w:eastAsiaTheme="majorEastAsia" w:hAnsi="Times New Roman" w:cs="Times New Roman"/>
          <w:b/>
          <w:bCs/>
          <w:sz w:val="24"/>
          <w:szCs w:val="24"/>
        </w:rPr>
        <w:t>al Sustainability and Entrepreneurship</w:t>
      </w:r>
    </w:p>
    <w:p w14:paraId="5AAB3BB4" w14:textId="77777777" w:rsidR="00AF1079" w:rsidRPr="00AF1079" w:rsidRDefault="00AF1079" w:rsidP="00AF107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75F9B1AF" w14:textId="5A2FEE24" w:rsidR="0016070A" w:rsidRPr="00AF1079" w:rsidRDefault="00D87EC9" w:rsidP="00AF1079">
      <w:pPr>
        <w:pStyle w:val="Heading3"/>
        <w:spacing w:before="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AF1079">
        <w:rPr>
          <w:rFonts w:ascii="Times New Roman" w:hAnsi="Times New Roman" w:cs="Times New Roman"/>
          <w:b/>
          <w:bCs/>
          <w:i/>
          <w:iCs/>
          <w:color w:val="auto"/>
        </w:rPr>
        <w:t>Motivation</w:t>
      </w:r>
      <w:r w:rsidR="00BB751E" w:rsidRPr="00AF1079">
        <w:rPr>
          <w:rFonts w:ascii="Times New Roman" w:hAnsi="Times New Roman" w:cs="Times New Roman"/>
          <w:b/>
          <w:bCs/>
          <w:i/>
          <w:iCs/>
          <w:color w:val="auto"/>
        </w:rPr>
        <w:t xml:space="preserve"> for the </w:t>
      </w:r>
      <w:r w:rsidR="00701DAB" w:rsidRPr="00AF1079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="00BB751E" w:rsidRPr="00AF1079">
        <w:rPr>
          <w:rFonts w:ascii="Times New Roman" w:hAnsi="Times New Roman" w:cs="Times New Roman"/>
          <w:b/>
          <w:bCs/>
          <w:i/>
          <w:iCs/>
          <w:color w:val="auto"/>
        </w:rPr>
        <w:t>ward</w:t>
      </w:r>
    </w:p>
    <w:p w14:paraId="6A064CF4" w14:textId="0D4510CD" w:rsidR="009F15E9" w:rsidRPr="00AF1079" w:rsidRDefault="00F90F96" w:rsidP="00AF10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79">
        <w:rPr>
          <w:rFonts w:ascii="Times New Roman" w:hAnsi="Times New Roman" w:cs="Times New Roman"/>
          <w:sz w:val="24"/>
          <w:szCs w:val="24"/>
        </w:rPr>
        <w:t>Early career scholars</w:t>
      </w:r>
      <w:r w:rsidR="00F238D2" w:rsidRPr="00AF1079">
        <w:rPr>
          <w:rFonts w:ascii="Times New Roman" w:hAnsi="Times New Roman" w:cs="Times New Roman"/>
          <w:sz w:val="24"/>
          <w:szCs w:val="24"/>
        </w:rPr>
        <w:t xml:space="preserve"> are </w:t>
      </w:r>
      <w:r w:rsidR="00F259D6" w:rsidRPr="00AF1079">
        <w:rPr>
          <w:rFonts w:ascii="Times New Roman" w:hAnsi="Times New Roman" w:cs="Times New Roman"/>
          <w:sz w:val="24"/>
          <w:szCs w:val="24"/>
        </w:rPr>
        <w:t>increasingly</w:t>
      </w:r>
      <w:r w:rsidR="00F238D2" w:rsidRPr="00AF1079">
        <w:rPr>
          <w:rFonts w:ascii="Times New Roman" w:hAnsi="Times New Roman" w:cs="Times New Roman"/>
          <w:sz w:val="24"/>
          <w:szCs w:val="24"/>
        </w:rPr>
        <w:t xml:space="preserve"> </w:t>
      </w:r>
      <w:r w:rsidR="00F259D6" w:rsidRPr="00AF1079">
        <w:rPr>
          <w:rFonts w:ascii="Times New Roman" w:hAnsi="Times New Roman" w:cs="Times New Roman"/>
          <w:sz w:val="24"/>
          <w:szCs w:val="24"/>
        </w:rPr>
        <w:t>committed</w:t>
      </w:r>
      <w:r w:rsidR="00F238D2" w:rsidRPr="00AF1079">
        <w:rPr>
          <w:rFonts w:ascii="Times New Roman" w:hAnsi="Times New Roman" w:cs="Times New Roman"/>
          <w:sz w:val="24"/>
          <w:szCs w:val="24"/>
        </w:rPr>
        <w:t xml:space="preserve"> </w:t>
      </w:r>
      <w:r w:rsidR="00F259D6" w:rsidRPr="00AF1079">
        <w:rPr>
          <w:rFonts w:ascii="Times New Roman" w:hAnsi="Times New Roman" w:cs="Times New Roman"/>
          <w:sz w:val="24"/>
          <w:szCs w:val="24"/>
        </w:rPr>
        <w:t>to</w:t>
      </w:r>
      <w:r w:rsidR="00F238D2" w:rsidRPr="00AF1079">
        <w:rPr>
          <w:rFonts w:ascii="Times New Roman" w:hAnsi="Times New Roman" w:cs="Times New Roman"/>
          <w:sz w:val="24"/>
          <w:szCs w:val="24"/>
        </w:rPr>
        <w:t xml:space="preserve"> addressing grand challenges related to </w:t>
      </w:r>
      <w:r w:rsidRPr="00AF1079">
        <w:rPr>
          <w:rFonts w:ascii="Times New Roman" w:hAnsi="Times New Roman" w:cs="Times New Roman"/>
          <w:sz w:val="24"/>
          <w:szCs w:val="24"/>
        </w:rPr>
        <w:t xml:space="preserve">the natural </w:t>
      </w:r>
      <w:r w:rsidR="00F238D2" w:rsidRPr="00AF1079">
        <w:rPr>
          <w:rFonts w:ascii="Times New Roman" w:hAnsi="Times New Roman" w:cs="Times New Roman"/>
          <w:sz w:val="24"/>
          <w:szCs w:val="24"/>
        </w:rPr>
        <w:t xml:space="preserve">environmental. </w:t>
      </w:r>
      <w:r w:rsidR="00F259D6" w:rsidRPr="00AF1079">
        <w:rPr>
          <w:rFonts w:ascii="Times New Roman" w:hAnsi="Times New Roman" w:cs="Times New Roman"/>
          <w:sz w:val="24"/>
          <w:szCs w:val="24"/>
        </w:rPr>
        <w:t>Support for r</w:t>
      </w:r>
      <w:r w:rsidR="00F238D2" w:rsidRPr="00AF1079">
        <w:rPr>
          <w:rFonts w:ascii="Times New Roman" w:hAnsi="Times New Roman" w:cs="Times New Roman"/>
          <w:sz w:val="24"/>
          <w:szCs w:val="24"/>
        </w:rPr>
        <w:t xml:space="preserve">esearch at the intersection of environmental sustainability and entrepreneurship can contribute to this agenda. </w:t>
      </w:r>
      <w:r w:rsidR="009F15E9" w:rsidRPr="00AF1079">
        <w:rPr>
          <w:rFonts w:ascii="Times New Roman" w:hAnsi="Times New Roman" w:cs="Times New Roman"/>
          <w:sz w:val="24"/>
          <w:szCs w:val="24"/>
        </w:rPr>
        <w:t xml:space="preserve">Rigorous </w:t>
      </w:r>
      <w:r w:rsidR="007C4D9A" w:rsidRPr="00AF1079">
        <w:rPr>
          <w:rFonts w:ascii="Times New Roman" w:hAnsi="Times New Roman" w:cs="Times New Roman"/>
          <w:sz w:val="24"/>
          <w:szCs w:val="24"/>
        </w:rPr>
        <w:t>research</w:t>
      </w:r>
      <w:r w:rsidR="009F15E9" w:rsidRPr="00AF1079">
        <w:rPr>
          <w:rFonts w:ascii="Times New Roman" w:hAnsi="Times New Roman" w:cs="Times New Roman"/>
          <w:sz w:val="24"/>
          <w:szCs w:val="24"/>
        </w:rPr>
        <w:t xml:space="preserve"> can provide evidence-based insights to entrepreneurs for using business as a force for change.</w:t>
      </w:r>
    </w:p>
    <w:p w14:paraId="27536A53" w14:textId="1F3CD663" w:rsidR="008129BD" w:rsidRDefault="00F90F96" w:rsidP="00AF10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6923348"/>
      <w:r w:rsidRPr="00AF1079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F259D6" w:rsidRPr="00AF107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F1079">
        <w:rPr>
          <w:rFonts w:ascii="Times New Roman" w:hAnsi="Times New Roman" w:cs="Times New Roman"/>
          <w:i/>
          <w:iCs/>
          <w:sz w:val="24"/>
          <w:szCs w:val="24"/>
        </w:rPr>
        <w:t>est Early Career Scholar Paper in Entrepreneurship and Natural Environment</w:t>
      </w:r>
      <w:r w:rsidR="4774383A" w:rsidRPr="00AF1079">
        <w:rPr>
          <w:rFonts w:ascii="Times New Roman" w:hAnsi="Times New Roman" w:cs="Times New Roman"/>
          <w:i/>
          <w:iCs/>
          <w:sz w:val="24"/>
          <w:szCs w:val="24"/>
        </w:rPr>
        <w:t>, sponsored by the Ewing Marion Kauffman Foundation</w:t>
      </w:r>
      <w:bookmarkEnd w:id="1"/>
      <w:r w:rsidR="4774383A" w:rsidRPr="00AF107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4774383A" w:rsidRPr="00AF1079">
        <w:rPr>
          <w:rFonts w:ascii="Times New Roman" w:hAnsi="Times New Roman" w:cs="Times New Roman"/>
          <w:sz w:val="24"/>
          <w:szCs w:val="24"/>
        </w:rPr>
        <w:t xml:space="preserve">will support ONE </w:t>
      </w:r>
      <w:r w:rsidRPr="00AF1079">
        <w:rPr>
          <w:rFonts w:ascii="Times New Roman" w:hAnsi="Times New Roman" w:cs="Times New Roman"/>
          <w:sz w:val="24"/>
          <w:szCs w:val="24"/>
        </w:rPr>
        <w:t>early-career scholar</w:t>
      </w:r>
      <w:r w:rsidR="00F259D6" w:rsidRPr="00AF1079">
        <w:rPr>
          <w:rFonts w:ascii="Times New Roman" w:hAnsi="Times New Roman" w:cs="Times New Roman"/>
          <w:sz w:val="24"/>
          <w:szCs w:val="24"/>
        </w:rPr>
        <w:t>s</w:t>
      </w:r>
      <w:r w:rsidR="00F238D2" w:rsidRPr="00AF1079">
        <w:rPr>
          <w:rFonts w:ascii="Times New Roman" w:hAnsi="Times New Roman" w:cs="Times New Roman"/>
          <w:sz w:val="24"/>
          <w:szCs w:val="24"/>
        </w:rPr>
        <w:t xml:space="preserve"> in </w:t>
      </w:r>
      <w:r w:rsidRPr="00AF1079">
        <w:rPr>
          <w:rFonts w:ascii="Times New Roman" w:hAnsi="Times New Roman" w:cs="Times New Roman"/>
          <w:sz w:val="24"/>
          <w:szCs w:val="24"/>
        </w:rPr>
        <w:t>contributing to</w:t>
      </w:r>
      <w:r w:rsidR="00135492" w:rsidRPr="00AF1079">
        <w:rPr>
          <w:rFonts w:ascii="Times New Roman" w:hAnsi="Times New Roman" w:cs="Times New Roman"/>
          <w:sz w:val="24"/>
          <w:szCs w:val="24"/>
        </w:rPr>
        <w:t xml:space="preserve"> </w:t>
      </w:r>
      <w:r w:rsidR="4774383A" w:rsidRPr="00AF1079">
        <w:rPr>
          <w:rFonts w:ascii="Times New Roman" w:hAnsi="Times New Roman" w:cs="Times New Roman"/>
          <w:sz w:val="24"/>
          <w:szCs w:val="24"/>
        </w:rPr>
        <w:t>this research</w:t>
      </w:r>
      <w:r w:rsidR="00135492" w:rsidRPr="00AF1079">
        <w:rPr>
          <w:rFonts w:ascii="Times New Roman" w:hAnsi="Times New Roman" w:cs="Times New Roman"/>
          <w:sz w:val="24"/>
          <w:szCs w:val="24"/>
        </w:rPr>
        <w:t xml:space="preserve"> field</w:t>
      </w:r>
      <w:r w:rsidR="4774383A" w:rsidRPr="00AF1079">
        <w:rPr>
          <w:rFonts w:ascii="Times New Roman" w:hAnsi="Times New Roman" w:cs="Times New Roman"/>
          <w:sz w:val="24"/>
          <w:szCs w:val="24"/>
        </w:rPr>
        <w:t>. Specifically, it will</w:t>
      </w:r>
      <w:r w:rsidR="4774383A" w:rsidRPr="00AF10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4774383A" w:rsidRPr="00AF1079">
        <w:rPr>
          <w:rFonts w:ascii="Times New Roman" w:hAnsi="Times New Roman" w:cs="Times New Roman"/>
          <w:sz w:val="24"/>
          <w:szCs w:val="24"/>
        </w:rPr>
        <w:t xml:space="preserve">(1) recognize </w:t>
      </w:r>
      <w:r w:rsidR="00135492" w:rsidRPr="00AF1079">
        <w:rPr>
          <w:rFonts w:ascii="Times New Roman" w:hAnsi="Times New Roman" w:cs="Times New Roman"/>
          <w:sz w:val="24"/>
          <w:szCs w:val="24"/>
        </w:rPr>
        <w:t>promising early-career researcher</w:t>
      </w:r>
      <w:r w:rsidR="4774383A" w:rsidRPr="00AF1079">
        <w:rPr>
          <w:rFonts w:ascii="Times New Roman" w:hAnsi="Times New Roman" w:cs="Times New Roman"/>
          <w:sz w:val="24"/>
          <w:szCs w:val="24"/>
        </w:rPr>
        <w:t xml:space="preserve"> in this area, and (2) encourage young scholars to forge a research agenda at the intersection of entrepreneurship and environmental sustainability. </w:t>
      </w:r>
    </w:p>
    <w:p w14:paraId="7BF95659" w14:textId="77777777" w:rsidR="00AF1079" w:rsidRPr="00AF1079" w:rsidRDefault="00AF1079" w:rsidP="00AF10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761E9" w14:textId="77777777" w:rsidR="00AF1079" w:rsidRDefault="00AF1079" w:rsidP="00AF1079">
      <w:pPr>
        <w:pStyle w:val="Heading3"/>
        <w:spacing w:before="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FA5CED">
        <w:rPr>
          <w:rFonts w:ascii="Times New Roman" w:hAnsi="Times New Roman" w:cs="Times New Roman"/>
          <w:b/>
          <w:bCs/>
          <w:i/>
          <w:iCs/>
          <w:color w:val="auto"/>
        </w:rPr>
        <w:t xml:space="preserve">Submission requirements and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criteria</w:t>
      </w:r>
    </w:p>
    <w:p w14:paraId="426D8CE3" w14:textId="77777777" w:rsidR="00AF1079" w:rsidRPr="00AF1079" w:rsidRDefault="00AF1079" w:rsidP="00AF1079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F107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Minimum requirements for evaluation </w:t>
      </w:r>
    </w:p>
    <w:p w14:paraId="7FC2BC8C" w14:textId="77777777" w:rsidR="00AF1079" w:rsidRPr="00AF1079" w:rsidRDefault="00AF1079" w:rsidP="00AF1079">
      <w:pPr>
        <w:numPr>
          <w:ilvl w:val="0"/>
          <w:numId w:val="8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1079">
        <w:rPr>
          <w:rFonts w:ascii="Times New Roman" w:eastAsia="Calibri" w:hAnsi="Times New Roman" w:cs="Times New Roman"/>
          <w:sz w:val="24"/>
          <w:szCs w:val="24"/>
          <w:u w:val="single"/>
        </w:rPr>
        <w:t>ONE membership</w:t>
      </w:r>
    </w:p>
    <w:p w14:paraId="6CC85020" w14:textId="77777777" w:rsidR="00AF1079" w:rsidRPr="00AF1079" w:rsidRDefault="00AF1079" w:rsidP="00AF1079">
      <w:pPr>
        <w:spacing w:after="12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079">
        <w:rPr>
          <w:rFonts w:ascii="Times New Roman" w:eastAsia="Calibri" w:hAnsi="Times New Roman" w:cs="Times New Roman"/>
          <w:sz w:val="24"/>
          <w:szCs w:val="24"/>
        </w:rPr>
        <w:t xml:space="preserve">At least one author of the study needs to be ONE division member when they apply for the award </w:t>
      </w:r>
    </w:p>
    <w:p w14:paraId="0FC33549" w14:textId="77777777" w:rsidR="00AF1079" w:rsidRPr="00AF1079" w:rsidRDefault="00AF1079" w:rsidP="00AF1079">
      <w:pPr>
        <w:numPr>
          <w:ilvl w:val="0"/>
          <w:numId w:val="8"/>
        </w:numPr>
        <w:spacing w:after="12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10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Early-career </w:t>
      </w:r>
    </w:p>
    <w:p w14:paraId="4EDFE751" w14:textId="77777777" w:rsidR="00AF1079" w:rsidRPr="00AF1079" w:rsidRDefault="00AF1079" w:rsidP="00AF1079">
      <w:p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079">
        <w:rPr>
          <w:rFonts w:ascii="Times New Roman" w:eastAsia="Calibri" w:hAnsi="Times New Roman" w:cs="Times New Roman"/>
          <w:sz w:val="24"/>
          <w:szCs w:val="24"/>
        </w:rPr>
        <w:t>The first author of the paper must be an early career researcher, i.e., doctoral student, or postdoc/assistant professor graduated within 6 years at time of applying for the award</w:t>
      </w:r>
    </w:p>
    <w:p w14:paraId="3F776EB3" w14:textId="77777777" w:rsidR="00AF1079" w:rsidRPr="00AF1079" w:rsidRDefault="00AF1079" w:rsidP="00AF1079">
      <w:pPr>
        <w:numPr>
          <w:ilvl w:val="0"/>
          <w:numId w:val="8"/>
        </w:numPr>
        <w:spacing w:after="12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1079">
        <w:rPr>
          <w:rFonts w:ascii="Times New Roman" w:eastAsia="Calibri" w:hAnsi="Times New Roman" w:cs="Times New Roman"/>
          <w:sz w:val="24"/>
          <w:szCs w:val="24"/>
          <w:u w:val="single"/>
        </w:rPr>
        <w:t>Timeline</w:t>
      </w:r>
    </w:p>
    <w:p w14:paraId="63DEA2DD" w14:textId="18FDDEE1" w:rsidR="00AF1079" w:rsidRPr="00AF1079" w:rsidRDefault="00AF1079" w:rsidP="00AF1079">
      <w:pPr>
        <w:spacing w:after="12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079">
        <w:rPr>
          <w:rFonts w:ascii="Times New Roman" w:eastAsia="Calibri" w:hAnsi="Times New Roman" w:cs="Times New Roman"/>
          <w:sz w:val="24"/>
          <w:szCs w:val="24"/>
        </w:rPr>
        <w:t xml:space="preserve">Papers assigned to a journal volume and issue published during calendar year 2020 and 2021 are eligible. Papers in-press or published online in advance, during calendar year 2020 and 2021, </w:t>
      </w:r>
      <w:r w:rsidR="009E4B75">
        <w:rPr>
          <w:rFonts w:ascii="Times New Roman" w:eastAsia="Calibri" w:hAnsi="Times New Roman" w:cs="Times New Roman"/>
          <w:sz w:val="24"/>
          <w:szCs w:val="24"/>
        </w:rPr>
        <w:t>on</w:t>
      </w:r>
      <w:r w:rsidR="009E4B75" w:rsidRPr="00AF1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079">
        <w:rPr>
          <w:rFonts w:ascii="Times New Roman" w:eastAsia="Calibri" w:hAnsi="Times New Roman" w:cs="Times New Roman"/>
          <w:sz w:val="24"/>
          <w:szCs w:val="24"/>
        </w:rPr>
        <w:t>a journal’s website are also eligible.</w:t>
      </w:r>
    </w:p>
    <w:p w14:paraId="6F1AF051" w14:textId="77777777" w:rsidR="00AF1079" w:rsidRPr="00AF1079" w:rsidRDefault="00AF1079" w:rsidP="00AF1079">
      <w:p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82532D" w14:textId="77777777" w:rsidR="00AF1079" w:rsidRPr="00AF1079" w:rsidRDefault="00AF1079" w:rsidP="00AF1079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F107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Criteria for evaluation </w:t>
      </w:r>
    </w:p>
    <w:p w14:paraId="5DBDDA02" w14:textId="77777777" w:rsidR="00AF1079" w:rsidRPr="00AF1079" w:rsidRDefault="00AF1079" w:rsidP="00AF107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10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 Coherence with the topics </w:t>
      </w:r>
    </w:p>
    <w:p w14:paraId="576177E2" w14:textId="77777777" w:rsidR="00AF1079" w:rsidRPr="00AF1079" w:rsidRDefault="00AF1079" w:rsidP="00AF1079">
      <w:p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079">
        <w:rPr>
          <w:rFonts w:ascii="Times New Roman" w:eastAsia="Calibri" w:hAnsi="Times New Roman" w:cs="Times New Roman"/>
          <w:sz w:val="24"/>
          <w:szCs w:val="24"/>
        </w:rPr>
        <w:t xml:space="preserve">The phenomenon under scrutiny must be at the intersection of environmental sustainability and entrepreneurship. Coherence with the two domains will be evaluated by experts in the field. </w:t>
      </w:r>
    </w:p>
    <w:p w14:paraId="47CE0A05" w14:textId="77777777" w:rsidR="00AF1079" w:rsidRPr="00AF1079" w:rsidRDefault="00AF1079" w:rsidP="00AF107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10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4. Rigor </w:t>
      </w:r>
    </w:p>
    <w:p w14:paraId="46633330" w14:textId="77777777" w:rsidR="00AF1079" w:rsidRPr="00AF1079" w:rsidRDefault="00AF1079" w:rsidP="00AF1079">
      <w:p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079">
        <w:rPr>
          <w:rFonts w:ascii="Times New Roman" w:eastAsia="Calibri" w:hAnsi="Times New Roman" w:cs="Times New Roman"/>
          <w:sz w:val="24"/>
          <w:szCs w:val="24"/>
        </w:rPr>
        <w:t>The study must show rigorous development both in its theoretical reasoning and analysis (if applicable). Both empirical (quantitative or qualitative), and conceptual papers are eligible.</w:t>
      </w:r>
    </w:p>
    <w:p w14:paraId="7A0CAE22" w14:textId="77777777" w:rsidR="00AF1079" w:rsidRPr="00AF1079" w:rsidRDefault="00AF1079" w:rsidP="00AF107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10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5. Originality </w:t>
      </w:r>
    </w:p>
    <w:p w14:paraId="53813EF8" w14:textId="77777777" w:rsidR="00AF1079" w:rsidRPr="00AF1079" w:rsidRDefault="00AF1079" w:rsidP="00AF1079">
      <w:p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079">
        <w:rPr>
          <w:rFonts w:ascii="Times New Roman" w:eastAsia="Calibri" w:hAnsi="Times New Roman" w:cs="Times New Roman"/>
          <w:sz w:val="24"/>
          <w:szCs w:val="24"/>
        </w:rPr>
        <w:t xml:space="preserve">Cutting-edge topics or new methodologies will be evaluated as a sign of originality, considering the latest developments in the literature.   </w:t>
      </w:r>
    </w:p>
    <w:p w14:paraId="2618E6FB" w14:textId="77777777" w:rsidR="00AF1079" w:rsidRPr="00AF1079" w:rsidRDefault="00AF1079" w:rsidP="00AF107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1079">
        <w:rPr>
          <w:rFonts w:ascii="Times New Roman" w:eastAsia="Calibri" w:hAnsi="Times New Roman" w:cs="Times New Roman"/>
          <w:sz w:val="24"/>
          <w:szCs w:val="24"/>
          <w:u w:val="single"/>
        </w:rPr>
        <w:t>6. Contribution</w:t>
      </w:r>
    </w:p>
    <w:p w14:paraId="2461F417" w14:textId="77777777" w:rsidR="00AF1079" w:rsidRPr="00AF1079" w:rsidRDefault="00AF1079" w:rsidP="00AF1079">
      <w:p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079">
        <w:rPr>
          <w:rFonts w:ascii="Times New Roman" w:eastAsia="Calibri" w:hAnsi="Times New Roman" w:cs="Times New Roman"/>
          <w:sz w:val="24"/>
          <w:szCs w:val="24"/>
        </w:rPr>
        <w:t xml:space="preserve">The paper must make a novel theoretical and/or methodological contribution to the entrepreneurship and/or sustainability literatures.  </w:t>
      </w:r>
    </w:p>
    <w:p w14:paraId="47D0714B" w14:textId="77777777" w:rsidR="00AF1079" w:rsidRPr="00AF1079" w:rsidRDefault="00AF1079" w:rsidP="00AF107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10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7. Implications for practice </w:t>
      </w:r>
    </w:p>
    <w:p w14:paraId="229736E5" w14:textId="77777777" w:rsidR="00AF1079" w:rsidRPr="00AF1079" w:rsidRDefault="00AF1079" w:rsidP="00AF1079">
      <w:p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079">
        <w:rPr>
          <w:rFonts w:ascii="Times New Roman" w:eastAsia="Calibri" w:hAnsi="Times New Roman" w:cs="Times New Roman"/>
          <w:sz w:val="24"/>
          <w:szCs w:val="24"/>
        </w:rPr>
        <w:lastRenderedPageBreak/>
        <w:t>The paper must show potential to impact practice.</w:t>
      </w:r>
    </w:p>
    <w:p w14:paraId="1E21B135" w14:textId="77777777" w:rsidR="00AF1079" w:rsidRPr="00AF1079" w:rsidRDefault="00AF1079" w:rsidP="00AF1079">
      <w:p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97F2B5" w14:textId="1A8638C1" w:rsidR="00AF1079" w:rsidRPr="00AF1079" w:rsidRDefault="00AF1079" w:rsidP="00AF107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07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Those who have applied for the </w:t>
      </w:r>
      <w:hyperlink r:id="rId8" w:history="1">
        <w:r w:rsidR="006C61CD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B</w:t>
        </w:r>
        <w:r w:rsidRPr="006C61CD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est </w:t>
        </w:r>
        <w:r w:rsidR="006C61CD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P</w:t>
        </w:r>
        <w:r w:rsidRPr="006C61CD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aper </w:t>
        </w:r>
        <w:r w:rsidR="006C61CD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A</w:t>
        </w:r>
        <w:r w:rsidRPr="006C61CD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ward</w:t>
        </w:r>
      </w:hyperlink>
      <w:r w:rsidRPr="00AF107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cannot submit the same paper for this award.</w:t>
      </w:r>
    </w:p>
    <w:p w14:paraId="1CCC47EF" w14:textId="77777777" w:rsidR="009F15E9" w:rsidRPr="00AF1079" w:rsidRDefault="009F15E9" w:rsidP="00AF10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972AE" w14:textId="77777777" w:rsidR="00AF1079" w:rsidRDefault="00AF1079" w:rsidP="00AF10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ED">
        <w:rPr>
          <w:rFonts w:ascii="Times New Roman" w:hAnsi="Times New Roman" w:cs="Times New Roman"/>
          <w:sz w:val="24"/>
          <w:szCs w:val="24"/>
        </w:rPr>
        <w:t>Two finalists and a winner will be selected by an award committee comprising ONE division leaders, senior scholars, and prior winners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15435" w14:textId="77777777" w:rsidR="00AF1079" w:rsidRDefault="00AF1079" w:rsidP="00AF10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 of the award committee are: </w:t>
      </w:r>
    </w:p>
    <w:p w14:paraId="16A26849" w14:textId="14A4D19C" w:rsidR="00AF1079" w:rsidRPr="00AF1079" w:rsidRDefault="00F02FDF" w:rsidP="00AF1079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F1079" w:rsidRPr="005842B6">
          <w:rPr>
            <w:rStyle w:val="Hyperlink"/>
            <w:rFonts w:ascii="Times New Roman" w:hAnsi="Times New Roman" w:cs="Times New Roman"/>
            <w:sz w:val="24"/>
            <w:szCs w:val="24"/>
          </w:rPr>
          <w:t>Pablo Munoz, Durham University</w:t>
        </w:r>
      </w:hyperlink>
    </w:p>
    <w:p w14:paraId="54828CA4" w14:textId="029D1D08" w:rsidR="00AF1079" w:rsidRDefault="00F02FDF" w:rsidP="00687684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F1079" w:rsidRPr="005842B6">
          <w:rPr>
            <w:rStyle w:val="Hyperlink"/>
            <w:rFonts w:ascii="Times New Roman" w:hAnsi="Times New Roman" w:cs="Times New Roman"/>
            <w:sz w:val="24"/>
            <w:szCs w:val="24"/>
          </w:rPr>
          <w:t>Siddharth Vedula, Technical University of Munich</w:t>
        </w:r>
      </w:hyperlink>
    </w:p>
    <w:p w14:paraId="77800646" w14:textId="7FC491D5" w:rsidR="00AF1079" w:rsidRDefault="00F02FDF" w:rsidP="00AF1079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F1079" w:rsidRPr="005842B6">
          <w:rPr>
            <w:rStyle w:val="Hyperlink"/>
            <w:rFonts w:ascii="Times New Roman" w:hAnsi="Times New Roman" w:cs="Times New Roman"/>
            <w:sz w:val="24"/>
            <w:szCs w:val="24"/>
          </w:rPr>
          <w:t>Jeff York, University of Colorado Boulder</w:t>
        </w:r>
      </w:hyperlink>
    </w:p>
    <w:p w14:paraId="4E781A56" w14:textId="77777777" w:rsidR="00AF1079" w:rsidRPr="00AF1079" w:rsidRDefault="00AF1079" w:rsidP="00AF1079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F2998" w14:textId="30F664A6" w:rsidR="00AF1079" w:rsidRPr="00AF1079" w:rsidRDefault="00AF1079" w:rsidP="00AF1079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079">
        <w:rPr>
          <w:rFonts w:ascii="Times New Roman" w:hAnsi="Times New Roman" w:cs="Times New Roman"/>
          <w:sz w:val="24"/>
          <w:szCs w:val="24"/>
        </w:rPr>
        <w:t xml:space="preserve">The winner will be announced at the ONE Business Meeting at the Academy of Management conference in August and will receive $500 in cash and a plaque, totaling an amount of $1000. </w:t>
      </w:r>
    </w:p>
    <w:p w14:paraId="49088B77" w14:textId="67DB3B8E" w:rsidR="00AF1079" w:rsidRDefault="00AF1079" w:rsidP="00AF10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F7753" w14:textId="0672526A" w:rsidR="00AF1079" w:rsidRPr="00FA5CED" w:rsidRDefault="00794FF9" w:rsidP="00AF1079">
      <w:pPr>
        <w:pStyle w:val="Heading3"/>
        <w:spacing w:before="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FA5CED">
        <w:rPr>
          <w:rFonts w:ascii="Times New Roman" w:hAnsi="Times New Roman" w:cs="Times New Roman"/>
          <w:b/>
          <w:bCs/>
          <w:i/>
          <w:iCs/>
          <w:color w:val="auto"/>
        </w:rPr>
        <w:t>Submission</w:t>
      </w:r>
      <w:r w:rsidR="00AF1079" w:rsidRPr="00FA5CED">
        <w:rPr>
          <w:rFonts w:ascii="Times New Roman" w:hAnsi="Times New Roman" w:cs="Times New Roman"/>
          <w:b/>
          <w:bCs/>
          <w:i/>
          <w:iCs/>
          <w:color w:val="auto"/>
        </w:rPr>
        <w:t xml:space="preserve"> process and deadline</w:t>
      </w:r>
    </w:p>
    <w:p w14:paraId="3BF19673" w14:textId="77777777" w:rsidR="00AF1079" w:rsidRPr="00FA5CED" w:rsidRDefault="00AF1079" w:rsidP="00AF1079">
      <w:pPr>
        <w:pStyle w:val="Pa0"/>
        <w:spacing w:after="120" w:line="240" w:lineRule="auto"/>
        <w:jc w:val="both"/>
        <w:rPr>
          <w:rFonts w:ascii="Times New Roman" w:hAnsi="Times New Roman" w:cs="Times New Roman"/>
        </w:rPr>
      </w:pPr>
      <w:r w:rsidRPr="00FA5CED">
        <w:rPr>
          <w:rStyle w:val="A3"/>
          <w:rFonts w:ascii="Times New Roman" w:hAnsi="Times New Roman" w:cs="Times New Roman"/>
          <w:color w:val="auto"/>
          <w:sz w:val="24"/>
          <w:szCs w:val="24"/>
        </w:rPr>
        <w:t>To nominate an article, submit the original article, along with a letter of nomination, which should include:</w:t>
      </w:r>
    </w:p>
    <w:p w14:paraId="6A1B6D9A" w14:textId="77777777" w:rsidR="007A75BD" w:rsidRDefault="00AF1079" w:rsidP="007A75BD">
      <w:pPr>
        <w:pStyle w:val="Defaul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A5CED">
        <w:rPr>
          <w:rStyle w:val="A3"/>
          <w:rFonts w:ascii="Times New Roman" w:hAnsi="Times New Roman" w:cs="Times New Roman"/>
          <w:color w:val="auto"/>
          <w:sz w:val="24"/>
          <w:szCs w:val="24"/>
        </w:rPr>
        <w:t>Full citation and author’s contact information</w:t>
      </w:r>
    </w:p>
    <w:p w14:paraId="3280D299" w14:textId="2850C6B8" w:rsidR="007A75BD" w:rsidRPr="007A75BD" w:rsidRDefault="007A75BD" w:rsidP="007A75BD">
      <w:pPr>
        <w:pStyle w:val="Default"/>
        <w:numPr>
          <w:ilvl w:val="0"/>
          <w:numId w:val="7"/>
        </w:numPr>
        <w:spacing w:after="12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A75B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Outline how the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paper</w:t>
      </w:r>
      <w:r w:rsidRPr="007A75B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meets the evaluation criteria listed above (max 300 words)</w:t>
      </w:r>
    </w:p>
    <w:p w14:paraId="3428190B" w14:textId="55CA44E8" w:rsidR="00AF1079" w:rsidRPr="007A75BD" w:rsidRDefault="00AF1079" w:rsidP="007A75BD">
      <w:pPr>
        <w:pStyle w:val="Default"/>
        <w:spacing w:after="12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A75BD">
        <w:rPr>
          <w:rStyle w:val="A3"/>
          <w:rFonts w:ascii="Times New Roman" w:hAnsi="Times New Roman" w:cs="Times New Roman"/>
          <w:color w:val="auto"/>
          <w:sz w:val="24"/>
          <w:szCs w:val="24"/>
        </w:rPr>
        <w:t>The paper and the letter of nomination must be sent to Garima Sharma (</w:t>
      </w:r>
      <w:hyperlink r:id="rId12" w:history="1">
        <w:r w:rsidRPr="007A75BD">
          <w:rPr>
            <w:rStyle w:val="Hyperlink"/>
            <w:rFonts w:ascii="Times New Roman" w:hAnsi="Times New Roman" w:cs="Times New Roman"/>
          </w:rPr>
          <w:t>gsharma7@gsu.edu</w:t>
        </w:r>
      </w:hyperlink>
      <w:r w:rsidRPr="007A75BD">
        <w:rPr>
          <w:rStyle w:val="A3"/>
          <w:rFonts w:ascii="Times New Roman" w:hAnsi="Times New Roman" w:cs="Times New Roman"/>
          <w:color w:val="auto"/>
          <w:sz w:val="24"/>
          <w:szCs w:val="24"/>
        </w:rPr>
        <w:t>) and Simone Carmine (</w:t>
      </w:r>
      <w:hyperlink r:id="rId13" w:history="1">
        <w:r w:rsidRPr="007A75BD">
          <w:rPr>
            <w:rStyle w:val="Hyperlink"/>
            <w:rFonts w:ascii="Times New Roman" w:hAnsi="Times New Roman" w:cs="Times New Roman"/>
          </w:rPr>
          <w:t>simone.carmine@unipd.it</w:t>
        </w:r>
      </w:hyperlink>
      <w:r w:rsidRPr="007A75B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). </w:t>
      </w:r>
    </w:p>
    <w:p w14:paraId="0155815C" w14:textId="4D8A0049" w:rsidR="00AF1079" w:rsidRDefault="00AF1079" w:rsidP="00AF107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7043A">
        <w:rPr>
          <w:rFonts w:ascii="Times New Roman" w:hAnsi="Times New Roman" w:cs="Times New Roman"/>
          <w:b/>
          <w:bCs/>
          <w:sz w:val="24"/>
          <w:szCs w:val="24"/>
          <w:u w:val="single"/>
        </w:rPr>
        <w:t>deadline for submission is April 30</w:t>
      </w:r>
      <w:r w:rsidR="009E4B75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1704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</w:t>
      </w:r>
    </w:p>
    <w:sectPr w:rsidR="00AF1079" w:rsidSect="002501B8">
      <w:headerReference w:type="default" r:id="rId14"/>
      <w:footerReference w:type="default" r:id="rId15"/>
      <w:pgSz w:w="12240" w:h="15840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91372" w14:textId="77777777" w:rsidR="00F02FDF" w:rsidRDefault="00F02FDF" w:rsidP="00BF17B7">
      <w:pPr>
        <w:spacing w:after="0" w:line="240" w:lineRule="auto"/>
      </w:pPr>
      <w:r>
        <w:separator/>
      </w:r>
    </w:p>
  </w:endnote>
  <w:endnote w:type="continuationSeparator" w:id="0">
    <w:p w14:paraId="699A8E93" w14:textId="77777777" w:rsidR="00F02FDF" w:rsidRDefault="00F02FDF" w:rsidP="00BF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Thin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HelveticaNeueLT Std Lt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664046"/>
      <w:docPartObj>
        <w:docPartGallery w:val="Page Numbers (Bottom of Page)"/>
        <w:docPartUnique/>
      </w:docPartObj>
    </w:sdtPr>
    <w:sdtEndPr/>
    <w:sdtContent>
      <w:p w14:paraId="0C7C0C3F" w14:textId="15069BB2" w:rsidR="00D87BBF" w:rsidRDefault="00D87BBF">
        <w:pPr>
          <w:pStyle w:val="Footer"/>
          <w:jc w:val="right"/>
        </w:pPr>
        <w:r w:rsidRPr="002501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1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1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64BFC">
          <w:rPr>
            <w:rFonts w:ascii="Times New Roman" w:hAnsi="Times New Roman" w:cs="Times New Roman"/>
            <w:sz w:val="24"/>
            <w:szCs w:val="24"/>
            <w:lang w:val="de-DE"/>
          </w:rPr>
          <w:t>2</w:t>
        </w:r>
        <w:r w:rsidRPr="002501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72F29F" w14:textId="77777777" w:rsidR="00D87BBF" w:rsidRDefault="00D87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FB9CF" w14:textId="77777777" w:rsidR="00F02FDF" w:rsidRDefault="00F02FDF" w:rsidP="00BF17B7">
      <w:pPr>
        <w:spacing w:after="0" w:line="240" w:lineRule="auto"/>
      </w:pPr>
      <w:r>
        <w:separator/>
      </w:r>
    </w:p>
  </w:footnote>
  <w:footnote w:type="continuationSeparator" w:id="0">
    <w:p w14:paraId="5A3952FA" w14:textId="77777777" w:rsidR="00F02FDF" w:rsidRDefault="00F02FDF" w:rsidP="00BF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2F2A3C" w14:paraId="535B995F" w14:textId="77777777" w:rsidTr="000E1377">
      <w:tc>
        <w:tcPr>
          <w:tcW w:w="3120" w:type="dxa"/>
        </w:tcPr>
        <w:p w14:paraId="35CAFEE2" w14:textId="009524CD" w:rsidR="0E2F2A3C" w:rsidRDefault="0E2F2A3C" w:rsidP="000E1377">
          <w:pPr>
            <w:pStyle w:val="Header"/>
            <w:ind w:left="-115"/>
          </w:pPr>
        </w:p>
      </w:tc>
      <w:tc>
        <w:tcPr>
          <w:tcW w:w="3120" w:type="dxa"/>
        </w:tcPr>
        <w:p w14:paraId="47CB802B" w14:textId="2F01F574" w:rsidR="0E2F2A3C" w:rsidRDefault="0E2F2A3C" w:rsidP="000E1377">
          <w:pPr>
            <w:pStyle w:val="Header"/>
            <w:jc w:val="center"/>
          </w:pPr>
        </w:p>
      </w:tc>
      <w:tc>
        <w:tcPr>
          <w:tcW w:w="3120" w:type="dxa"/>
        </w:tcPr>
        <w:p w14:paraId="6A2E56A4" w14:textId="7AB3250F" w:rsidR="0E2F2A3C" w:rsidRDefault="0E2F2A3C" w:rsidP="000E1377">
          <w:pPr>
            <w:pStyle w:val="Header"/>
            <w:ind w:right="-115"/>
            <w:jc w:val="right"/>
          </w:pPr>
        </w:p>
      </w:tc>
    </w:tr>
  </w:tbl>
  <w:p w14:paraId="2D3ECDFB" w14:textId="69C662DC" w:rsidR="0E2F2A3C" w:rsidRDefault="0E2F2A3C" w:rsidP="000E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1BF3"/>
    <w:multiLevelType w:val="hybridMultilevel"/>
    <w:tmpl w:val="C168448E"/>
    <w:lvl w:ilvl="0" w:tplc="4372E812">
      <w:start w:val="1"/>
      <w:numFmt w:val="decimal"/>
      <w:lvlText w:val="%1."/>
      <w:lvlJc w:val="left"/>
      <w:pPr>
        <w:ind w:left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F429D"/>
    <w:multiLevelType w:val="hybridMultilevel"/>
    <w:tmpl w:val="A378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C35DC"/>
    <w:multiLevelType w:val="hybridMultilevel"/>
    <w:tmpl w:val="0FAE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263C"/>
    <w:multiLevelType w:val="hybridMultilevel"/>
    <w:tmpl w:val="2562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81F3D"/>
    <w:multiLevelType w:val="hybridMultilevel"/>
    <w:tmpl w:val="2CC26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2594"/>
    <w:multiLevelType w:val="hybridMultilevel"/>
    <w:tmpl w:val="CEC2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4200"/>
    <w:multiLevelType w:val="hybridMultilevel"/>
    <w:tmpl w:val="8044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C3DA7"/>
    <w:multiLevelType w:val="hybridMultilevel"/>
    <w:tmpl w:val="B5A6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028D2"/>
    <w:multiLevelType w:val="hybridMultilevel"/>
    <w:tmpl w:val="2CC266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R EndNo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psv50fozr995e2a0sxws0qsszw2xxffape&quot;&gt;aaa EndNote Library Emilio Marti-Saved&lt;record-ids&gt;&lt;item&gt;5497&lt;/item&gt;&lt;/record-ids&gt;&lt;/item&gt;&lt;/Libraries&gt;"/>
  </w:docVars>
  <w:rsids>
    <w:rsidRoot w:val="0016070A"/>
    <w:rsid w:val="00001329"/>
    <w:rsid w:val="00014EF9"/>
    <w:rsid w:val="00020EC9"/>
    <w:rsid w:val="000228B1"/>
    <w:rsid w:val="00022F5A"/>
    <w:rsid w:val="00023040"/>
    <w:rsid w:val="00024642"/>
    <w:rsid w:val="00024F8A"/>
    <w:rsid w:val="000251FE"/>
    <w:rsid w:val="00037B4F"/>
    <w:rsid w:val="00040BAD"/>
    <w:rsid w:val="00043CCF"/>
    <w:rsid w:val="00047EE3"/>
    <w:rsid w:val="00052B7E"/>
    <w:rsid w:val="00053058"/>
    <w:rsid w:val="00056868"/>
    <w:rsid w:val="000867D8"/>
    <w:rsid w:val="00086C20"/>
    <w:rsid w:val="000929CC"/>
    <w:rsid w:val="00092E09"/>
    <w:rsid w:val="0009674F"/>
    <w:rsid w:val="000A12AA"/>
    <w:rsid w:val="000A624C"/>
    <w:rsid w:val="000B40C8"/>
    <w:rsid w:val="000D6C9B"/>
    <w:rsid w:val="000E1377"/>
    <w:rsid w:val="000F789C"/>
    <w:rsid w:val="0010783E"/>
    <w:rsid w:val="001156F9"/>
    <w:rsid w:val="00125655"/>
    <w:rsid w:val="00135492"/>
    <w:rsid w:val="001417AE"/>
    <w:rsid w:val="00155512"/>
    <w:rsid w:val="00156D21"/>
    <w:rsid w:val="0016070A"/>
    <w:rsid w:val="00163CC5"/>
    <w:rsid w:val="001672E3"/>
    <w:rsid w:val="00167E6C"/>
    <w:rsid w:val="00170DDD"/>
    <w:rsid w:val="001873E7"/>
    <w:rsid w:val="0019632B"/>
    <w:rsid w:val="001A0F43"/>
    <w:rsid w:val="001A432C"/>
    <w:rsid w:val="001B0C68"/>
    <w:rsid w:val="001C3D65"/>
    <w:rsid w:val="001C3F09"/>
    <w:rsid w:val="001D0F7E"/>
    <w:rsid w:val="001D0FFA"/>
    <w:rsid w:val="001D4344"/>
    <w:rsid w:val="001D5160"/>
    <w:rsid w:val="001F07B3"/>
    <w:rsid w:val="002042DF"/>
    <w:rsid w:val="00207EC3"/>
    <w:rsid w:val="00220F7B"/>
    <w:rsid w:val="00233534"/>
    <w:rsid w:val="00240136"/>
    <w:rsid w:val="00244DAC"/>
    <w:rsid w:val="0024500E"/>
    <w:rsid w:val="002462F2"/>
    <w:rsid w:val="002501B8"/>
    <w:rsid w:val="0027100B"/>
    <w:rsid w:val="0028161F"/>
    <w:rsid w:val="00281AF8"/>
    <w:rsid w:val="00290CFB"/>
    <w:rsid w:val="002A0CA2"/>
    <w:rsid w:val="002A64B5"/>
    <w:rsid w:val="002D21FC"/>
    <w:rsid w:val="002F793A"/>
    <w:rsid w:val="0031297A"/>
    <w:rsid w:val="003262B8"/>
    <w:rsid w:val="00331C61"/>
    <w:rsid w:val="0033336E"/>
    <w:rsid w:val="0034763A"/>
    <w:rsid w:val="0036085D"/>
    <w:rsid w:val="00362ABD"/>
    <w:rsid w:val="00370955"/>
    <w:rsid w:val="00372B89"/>
    <w:rsid w:val="00372FA5"/>
    <w:rsid w:val="00375050"/>
    <w:rsid w:val="003867F2"/>
    <w:rsid w:val="003B3002"/>
    <w:rsid w:val="003C7A58"/>
    <w:rsid w:val="003E20B2"/>
    <w:rsid w:val="003F0634"/>
    <w:rsid w:val="0040131F"/>
    <w:rsid w:val="00406286"/>
    <w:rsid w:val="00411C86"/>
    <w:rsid w:val="00412A20"/>
    <w:rsid w:val="00413032"/>
    <w:rsid w:val="0041479C"/>
    <w:rsid w:val="004216ED"/>
    <w:rsid w:val="004328FA"/>
    <w:rsid w:val="00434FD7"/>
    <w:rsid w:val="0044613B"/>
    <w:rsid w:val="00450A68"/>
    <w:rsid w:val="00452210"/>
    <w:rsid w:val="004B2E72"/>
    <w:rsid w:val="004B4762"/>
    <w:rsid w:val="004B7471"/>
    <w:rsid w:val="004C1745"/>
    <w:rsid w:val="004C6420"/>
    <w:rsid w:val="004C6B61"/>
    <w:rsid w:val="004E497E"/>
    <w:rsid w:val="004F1768"/>
    <w:rsid w:val="00513207"/>
    <w:rsid w:val="00515793"/>
    <w:rsid w:val="005175A7"/>
    <w:rsid w:val="00535FBC"/>
    <w:rsid w:val="00553991"/>
    <w:rsid w:val="005550DA"/>
    <w:rsid w:val="00565D70"/>
    <w:rsid w:val="00573C57"/>
    <w:rsid w:val="005842B6"/>
    <w:rsid w:val="00590D4F"/>
    <w:rsid w:val="005A7226"/>
    <w:rsid w:val="005A786D"/>
    <w:rsid w:val="005B25BF"/>
    <w:rsid w:val="005C0339"/>
    <w:rsid w:val="005C0867"/>
    <w:rsid w:val="005C170A"/>
    <w:rsid w:val="005C3755"/>
    <w:rsid w:val="005C7A01"/>
    <w:rsid w:val="005D3CF2"/>
    <w:rsid w:val="005D3FFF"/>
    <w:rsid w:val="005D5034"/>
    <w:rsid w:val="005D579C"/>
    <w:rsid w:val="005E21A7"/>
    <w:rsid w:val="005E6EB5"/>
    <w:rsid w:val="005F1D96"/>
    <w:rsid w:val="005F2B8A"/>
    <w:rsid w:val="005F5DF5"/>
    <w:rsid w:val="00601ACA"/>
    <w:rsid w:val="00612D30"/>
    <w:rsid w:val="00616035"/>
    <w:rsid w:val="00635CC7"/>
    <w:rsid w:val="00641281"/>
    <w:rsid w:val="00641EDE"/>
    <w:rsid w:val="0065230E"/>
    <w:rsid w:val="00654F71"/>
    <w:rsid w:val="006719B8"/>
    <w:rsid w:val="00683191"/>
    <w:rsid w:val="00694293"/>
    <w:rsid w:val="006948D2"/>
    <w:rsid w:val="0069566F"/>
    <w:rsid w:val="00695905"/>
    <w:rsid w:val="006A199F"/>
    <w:rsid w:val="006A28AC"/>
    <w:rsid w:val="006A6323"/>
    <w:rsid w:val="006B106B"/>
    <w:rsid w:val="006B3DC7"/>
    <w:rsid w:val="006C61CD"/>
    <w:rsid w:val="006D6208"/>
    <w:rsid w:val="006D7354"/>
    <w:rsid w:val="006E3769"/>
    <w:rsid w:val="007002F9"/>
    <w:rsid w:val="00701DAB"/>
    <w:rsid w:val="00701DFF"/>
    <w:rsid w:val="007029CF"/>
    <w:rsid w:val="00705E96"/>
    <w:rsid w:val="0072620B"/>
    <w:rsid w:val="00726453"/>
    <w:rsid w:val="00727EC7"/>
    <w:rsid w:val="00730307"/>
    <w:rsid w:val="00735450"/>
    <w:rsid w:val="00745EAA"/>
    <w:rsid w:val="00771ADE"/>
    <w:rsid w:val="0077518A"/>
    <w:rsid w:val="0078048F"/>
    <w:rsid w:val="007937D1"/>
    <w:rsid w:val="00794BAE"/>
    <w:rsid w:val="00794FF9"/>
    <w:rsid w:val="007A75BD"/>
    <w:rsid w:val="007B2483"/>
    <w:rsid w:val="007C4D9A"/>
    <w:rsid w:val="007E6CCC"/>
    <w:rsid w:val="007F19E7"/>
    <w:rsid w:val="007F4CCC"/>
    <w:rsid w:val="007F530F"/>
    <w:rsid w:val="008013F6"/>
    <w:rsid w:val="00803569"/>
    <w:rsid w:val="008107D4"/>
    <w:rsid w:val="00811134"/>
    <w:rsid w:val="008115E8"/>
    <w:rsid w:val="008129BD"/>
    <w:rsid w:val="008133E4"/>
    <w:rsid w:val="00844DF1"/>
    <w:rsid w:val="00852189"/>
    <w:rsid w:val="00864CDB"/>
    <w:rsid w:val="00884A4B"/>
    <w:rsid w:val="008909B5"/>
    <w:rsid w:val="00891F47"/>
    <w:rsid w:val="00893A73"/>
    <w:rsid w:val="008B240B"/>
    <w:rsid w:val="008C2B9E"/>
    <w:rsid w:val="008D41C2"/>
    <w:rsid w:val="008D5146"/>
    <w:rsid w:val="008E2966"/>
    <w:rsid w:val="008E45B0"/>
    <w:rsid w:val="008E6492"/>
    <w:rsid w:val="008F2305"/>
    <w:rsid w:val="008F699E"/>
    <w:rsid w:val="008F6F68"/>
    <w:rsid w:val="009004EC"/>
    <w:rsid w:val="00902970"/>
    <w:rsid w:val="009039E5"/>
    <w:rsid w:val="0092138F"/>
    <w:rsid w:val="00925715"/>
    <w:rsid w:val="00936A87"/>
    <w:rsid w:val="00941828"/>
    <w:rsid w:val="0094608D"/>
    <w:rsid w:val="009467AC"/>
    <w:rsid w:val="009523CD"/>
    <w:rsid w:val="00955720"/>
    <w:rsid w:val="00957273"/>
    <w:rsid w:val="00961BF6"/>
    <w:rsid w:val="009665C1"/>
    <w:rsid w:val="00984817"/>
    <w:rsid w:val="00984D5D"/>
    <w:rsid w:val="00985D78"/>
    <w:rsid w:val="00995280"/>
    <w:rsid w:val="009A7181"/>
    <w:rsid w:val="009B463B"/>
    <w:rsid w:val="009C7E0B"/>
    <w:rsid w:val="009D2678"/>
    <w:rsid w:val="009E4B75"/>
    <w:rsid w:val="009E68B9"/>
    <w:rsid w:val="009F15E9"/>
    <w:rsid w:val="009F5257"/>
    <w:rsid w:val="00A108D3"/>
    <w:rsid w:val="00A13A26"/>
    <w:rsid w:val="00A2324A"/>
    <w:rsid w:val="00A26883"/>
    <w:rsid w:val="00A53F84"/>
    <w:rsid w:val="00A62D74"/>
    <w:rsid w:val="00A62F74"/>
    <w:rsid w:val="00A82515"/>
    <w:rsid w:val="00A91046"/>
    <w:rsid w:val="00A95460"/>
    <w:rsid w:val="00AA272A"/>
    <w:rsid w:val="00AA4FAA"/>
    <w:rsid w:val="00AA5A4A"/>
    <w:rsid w:val="00AB4F0C"/>
    <w:rsid w:val="00AB7ACF"/>
    <w:rsid w:val="00AC47CE"/>
    <w:rsid w:val="00AC4B9A"/>
    <w:rsid w:val="00AC4FD5"/>
    <w:rsid w:val="00AC6ADC"/>
    <w:rsid w:val="00AD1FB4"/>
    <w:rsid w:val="00AD36E4"/>
    <w:rsid w:val="00AD614A"/>
    <w:rsid w:val="00AD786D"/>
    <w:rsid w:val="00AD7971"/>
    <w:rsid w:val="00AE4AD7"/>
    <w:rsid w:val="00AF0D79"/>
    <w:rsid w:val="00AF1079"/>
    <w:rsid w:val="00AF1FD3"/>
    <w:rsid w:val="00AF590B"/>
    <w:rsid w:val="00B026A7"/>
    <w:rsid w:val="00B02D1B"/>
    <w:rsid w:val="00B1042A"/>
    <w:rsid w:val="00B31255"/>
    <w:rsid w:val="00B40142"/>
    <w:rsid w:val="00B43E29"/>
    <w:rsid w:val="00B47701"/>
    <w:rsid w:val="00B52B04"/>
    <w:rsid w:val="00B7305A"/>
    <w:rsid w:val="00B775DD"/>
    <w:rsid w:val="00B77EE6"/>
    <w:rsid w:val="00B9380A"/>
    <w:rsid w:val="00B9600D"/>
    <w:rsid w:val="00BA4850"/>
    <w:rsid w:val="00BB751E"/>
    <w:rsid w:val="00BC27DE"/>
    <w:rsid w:val="00BE0C30"/>
    <w:rsid w:val="00BF17B7"/>
    <w:rsid w:val="00BF2CD5"/>
    <w:rsid w:val="00C1159D"/>
    <w:rsid w:val="00C25FA5"/>
    <w:rsid w:val="00C32D5E"/>
    <w:rsid w:val="00C43772"/>
    <w:rsid w:val="00C46C57"/>
    <w:rsid w:val="00C52F93"/>
    <w:rsid w:val="00C8246A"/>
    <w:rsid w:val="00C86A38"/>
    <w:rsid w:val="00C94163"/>
    <w:rsid w:val="00C97BD2"/>
    <w:rsid w:val="00CA2976"/>
    <w:rsid w:val="00CA421E"/>
    <w:rsid w:val="00CA429B"/>
    <w:rsid w:val="00CB0AF2"/>
    <w:rsid w:val="00CB352F"/>
    <w:rsid w:val="00CD0155"/>
    <w:rsid w:val="00CD533A"/>
    <w:rsid w:val="00CD56D3"/>
    <w:rsid w:val="00CE4C52"/>
    <w:rsid w:val="00CE4D5D"/>
    <w:rsid w:val="00CE5623"/>
    <w:rsid w:val="00CF0FA4"/>
    <w:rsid w:val="00CF21E6"/>
    <w:rsid w:val="00CF3711"/>
    <w:rsid w:val="00D03C2C"/>
    <w:rsid w:val="00D17AE2"/>
    <w:rsid w:val="00D259DB"/>
    <w:rsid w:val="00D30948"/>
    <w:rsid w:val="00D3211D"/>
    <w:rsid w:val="00D32827"/>
    <w:rsid w:val="00D3468E"/>
    <w:rsid w:val="00D45A72"/>
    <w:rsid w:val="00D469FC"/>
    <w:rsid w:val="00D5061B"/>
    <w:rsid w:val="00D56299"/>
    <w:rsid w:val="00D66B9E"/>
    <w:rsid w:val="00D82EDE"/>
    <w:rsid w:val="00D87BBF"/>
    <w:rsid w:val="00D87EC9"/>
    <w:rsid w:val="00DB27C0"/>
    <w:rsid w:val="00DD2247"/>
    <w:rsid w:val="00DD2BA6"/>
    <w:rsid w:val="00DE7473"/>
    <w:rsid w:val="00DF00E2"/>
    <w:rsid w:val="00E049FF"/>
    <w:rsid w:val="00E110D2"/>
    <w:rsid w:val="00E4290A"/>
    <w:rsid w:val="00E460C4"/>
    <w:rsid w:val="00E6371B"/>
    <w:rsid w:val="00E739B2"/>
    <w:rsid w:val="00E828D7"/>
    <w:rsid w:val="00EB2037"/>
    <w:rsid w:val="00EB2EE7"/>
    <w:rsid w:val="00EB3356"/>
    <w:rsid w:val="00EC08D5"/>
    <w:rsid w:val="00EC3182"/>
    <w:rsid w:val="00ED2F0C"/>
    <w:rsid w:val="00ED32A2"/>
    <w:rsid w:val="00ED52EB"/>
    <w:rsid w:val="00EE3B87"/>
    <w:rsid w:val="00EE44BE"/>
    <w:rsid w:val="00EE4E90"/>
    <w:rsid w:val="00EF7BD4"/>
    <w:rsid w:val="00F009B7"/>
    <w:rsid w:val="00F012B3"/>
    <w:rsid w:val="00F02FDF"/>
    <w:rsid w:val="00F221B7"/>
    <w:rsid w:val="00F238D2"/>
    <w:rsid w:val="00F259D6"/>
    <w:rsid w:val="00F30924"/>
    <w:rsid w:val="00F34DDD"/>
    <w:rsid w:val="00F3735E"/>
    <w:rsid w:val="00F43AC2"/>
    <w:rsid w:val="00F44CD6"/>
    <w:rsid w:val="00F5383E"/>
    <w:rsid w:val="00F556D1"/>
    <w:rsid w:val="00F57661"/>
    <w:rsid w:val="00F60E88"/>
    <w:rsid w:val="00F64BFC"/>
    <w:rsid w:val="00F72C89"/>
    <w:rsid w:val="00F7691A"/>
    <w:rsid w:val="00F809BD"/>
    <w:rsid w:val="00F85BAB"/>
    <w:rsid w:val="00F90F96"/>
    <w:rsid w:val="00F94B98"/>
    <w:rsid w:val="00FA303E"/>
    <w:rsid w:val="00FA3E9A"/>
    <w:rsid w:val="00FA741F"/>
    <w:rsid w:val="00FA7EF3"/>
    <w:rsid w:val="00FB738A"/>
    <w:rsid w:val="00FC3100"/>
    <w:rsid w:val="00FD0359"/>
    <w:rsid w:val="00FD0C8A"/>
    <w:rsid w:val="00FD157E"/>
    <w:rsid w:val="00FE19AE"/>
    <w:rsid w:val="00FF2CE2"/>
    <w:rsid w:val="0E2F2A3C"/>
    <w:rsid w:val="477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CA50FF"/>
  <w15:chartTrackingRefBased/>
  <w15:docId w15:val="{A2D31FAB-DD07-4727-BB37-87377A6D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F71"/>
  </w:style>
  <w:style w:type="paragraph" w:styleId="Heading1">
    <w:name w:val="heading 1"/>
    <w:basedOn w:val="Normal"/>
    <w:next w:val="Normal"/>
    <w:link w:val="Heading1Char"/>
    <w:uiPriority w:val="9"/>
    <w:qFormat/>
    <w:rsid w:val="009F1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5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79C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Zchn"/>
    <w:rsid w:val="006948D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6948D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6948D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6948D2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81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1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3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6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17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7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17B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26"/>
  </w:style>
  <w:style w:type="paragraph" w:styleId="Footer">
    <w:name w:val="footer"/>
    <w:basedOn w:val="Normal"/>
    <w:link w:val="FooterChar"/>
    <w:uiPriority w:val="99"/>
    <w:unhideWhenUsed/>
    <w:rsid w:val="005A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26"/>
  </w:style>
  <w:style w:type="paragraph" w:styleId="Revision">
    <w:name w:val="Revision"/>
    <w:hidden/>
    <w:uiPriority w:val="99"/>
    <w:semiHidden/>
    <w:rsid w:val="002501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1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5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15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F15E9"/>
    <w:pPr>
      <w:autoSpaceDE w:val="0"/>
      <w:autoSpaceDN w:val="0"/>
      <w:adjustRightInd w:val="0"/>
      <w:spacing w:after="0" w:line="240" w:lineRule="auto"/>
    </w:pPr>
    <w:rPr>
      <w:rFonts w:ascii="HelveticaNeueLT Std Thin" w:hAnsi="HelveticaNeueLT Std Thin" w:cs="HelveticaNeueLT Std Th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15E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F15E9"/>
    <w:rPr>
      <w:rFonts w:ascii="HelveticaNeueLT Std Lt" w:hAnsi="HelveticaNeueLT Std Lt" w:cs="HelveticaNeueLT Std Lt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.aom.org/viewdocument/best-paper-award-paper-on-environm?CommunityKey=daf819a2-f4d2-41c0-b924-9a421d13dd12&amp;tab=librarydocuments&amp;LibraryFolderKey=0e658e19-2420-47a1-99ff-88c3ad63504c&amp;DefaultView=folder" TargetMode="External"/><Relationship Id="rId13" Type="http://schemas.openxmlformats.org/officeDocument/2006/relationships/hyperlink" Target="mailto:simone.carmine@unip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sharma7@gs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lorado.edu/business/leeds-directory/faculty/jeffrey-g-yor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ofessoren.tum.de/en/vedula-siddhar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urham.ac.uk/business/our-people/pablo-munoz-roma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0CFB4C7F-D866-C24A-9519-FCE63AB6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Marti</dc:creator>
  <cp:keywords/>
  <dc:description/>
  <cp:lastModifiedBy>Nava , Lucrezia</cp:lastModifiedBy>
  <cp:revision>2</cp:revision>
  <dcterms:created xsi:type="dcterms:W3CDTF">2022-03-22T10:46:00Z</dcterms:created>
  <dcterms:modified xsi:type="dcterms:W3CDTF">2022-03-22T10:46:00Z</dcterms:modified>
</cp:coreProperties>
</file>